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BB2" w:rsidRPr="00B82437" w:rsidRDefault="00165BB2" w:rsidP="00B82437">
      <w:pPr>
        <w:pStyle w:val="Default"/>
        <w:rPr>
          <w:rFonts w:ascii="Arial" w:hAnsi="Arial" w:cs="Arial"/>
          <w:b/>
          <w:bCs/>
          <w:iCs/>
          <w:sz w:val="20"/>
          <w:szCs w:val="20"/>
        </w:rPr>
      </w:pPr>
      <w:r w:rsidRPr="00B82437">
        <w:rPr>
          <w:rFonts w:ascii="Arial" w:hAnsi="Arial" w:cs="Arial"/>
          <w:b/>
          <w:bCs/>
          <w:iCs/>
          <w:sz w:val="20"/>
          <w:szCs w:val="20"/>
        </w:rPr>
        <w:t xml:space="preserve">Company Name and Address </w:t>
      </w:r>
    </w:p>
    <w:p w:rsidR="00165BB2" w:rsidRPr="00B82437" w:rsidRDefault="00165BB2" w:rsidP="00B82437">
      <w:pPr>
        <w:rPr>
          <w:rFonts w:ascii="Arial" w:hAnsi="Arial" w:cs="Arial"/>
        </w:rPr>
      </w:pPr>
      <w:r w:rsidRPr="00B82437">
        <w:rPr>
          <w:rFonts w:ascii="Arial" w:hAnsi="Arial" w:cs="Arial"/>
          <w:b/>
          <w:bCs/>
        </w:rPr>
        <w:t>Phone &amp; Date</w:t>
      </w:r>
    </w:p>
    <w:p w:rsidR="00AA5784" w:rsidRPr="00B82437" w:rsidRDefault="00AA5784" w:rsidP="00B82437">
      <w:pPr>
        <w:rPr>
          <w:rFonts w:ascii="Arial" w:hAnsi="Arial" w:cs="Arial"/>
        </w:rPr>
      </w:pPr>
    </w:p>
    <w:p w:rsidR="007231BF" w:rsidRPr="00B82437" w:rsidRDefault="00AA5784" w:rsidP="00B82437">
      <w:pPr>
        <w:ind w:left="450" w:hanging="450"/>
        <w:rPr>
          <w:rFonts w:ascii="Arial" w:hAnsi="Arial" w:cs="Arial"/>
          <w:b/>
        </w:rPr>
      </w:pPr>
      <w:r w:rsidRPr="00B82437">
        <w:rPr>
          <w:rFonts w:ascii="Arial" w:hAnsi="Arial" w:cs="Arial"/>
          <w:b/>
        </w:rPr>
        <w:t>To:</w:t>
      </w:r>
      <w:r w:rsidRPr="00B82437">
        <w:rPr>
          <w:rFonts w:ascii="Arial" w:hAnsi="Arial" w:cs="Arial"/>
        </w:rPr>
        <w:t xml:space="preserve"> </w:t>
      </w:r>
      <w:r w:rsidR="00B82437">
        <w:rPr>
          <w:rFonts w:ascii="Arial" w:hAnsi="Arial" w:cs="Arial"/>
        </w:rPr>
        <w:tab/>
      </w:r>
      <w:r w:rsidR="007231BF" w:rsidRPr="00B82437">
        <w:rPr>
          <w:rFonts w:ascii="Arial" w:hAnsi="Arial" w:cs="Arial"/>
          <w:b/>
        </w:rPr>
        <w:t xml:space="preserve">Utility Company Name </w:t>
      </w:r>
    </w:p>
    <w:p w:rsidR="007231BF" w:rsidRPr="00B82437" w:rsidRDefault="007231BF" w:rsidP="00B82437">
      <w:pPr>
        <w:ind w:left="450"/>
        <w:rPr>
          <w:rFonts w:ascii="Arial" w:hAnsi="Arial" w:cs="Arial"/>
        </w:rPr>
      </w:pPr>
      <w:r w:rsidRPr="00B82437">
        <w:rPr>
          <w:rFonts w:ascii="Arial" w:hAnsi="Arial" w:cs="Arial"/>
        </w:rPr>
        <w:t>Contact Name</w:t>
      </w:r>
    </w:p>
    <w:p w:rsidR="00C83222" w:rsidRPr="00B82437" w:rsidRDefault="00C83222" w:rsidP="00B82437">
      <w:pPr>
        <w:ind w:left="450" w:hanging="450"/>
        <w:rPr>
          <w:rFonts w:ascii="Arial" w:hAnsi="Arial" w:cs="Arial"/>
          <w:b/>
        </w:rPr>
      </w:pPr>
    </w:p>
    <w:p w:rsidR="00A338CF" w:rsidRPr="00B82437" w:rsidRDefault="00AA5784" w:rsidP="00B82437">
      <w:pPr>
        <w:ind w:left="450" w:hanging="450"/>
        <w:rPr>
          <w:rFonts w:ascii="Arial" w:hAnsi="Arial" w:cs="Arial"/>
          <w:b/>
        </w:rPr>
      </w:pPr>
      <w:r w:rsidRPr="00B82437">
        <w:rPr>
          <w:rFonts w:ascii="Arial" w:hAnsi="Arial" w:cs="Arial"/>
          <w:b/>
        </w:rPr>
        <w:t>RE:</w:t>
      </w:r>
      <w:r w:rsidR="00B82437">
        <w:rPr>
          <w:rFonts w:ascii="Arial" w:hAnsi="Arial" w:cs="Arial"/>
          <w:b/>
        </w:rPr>
        <w:tab/>
      </w:r>
      <w:r w:rsidR="0074046E" w:rsidRPr="00B82437">
        <w:rPr>
          <w:rFonts w:ascii="Arial" w:hAnsi="Arial" w:cs="Arial"/>
          <w:b/>
        </w:rPr>
        <w:t xml:space="preserve">OCGA 32-6-170 &amp; 171 </w:t>
      </w:r>
      <w:r w:rsidR="00B82437" w:rsidRPr="00B82437">
        <w:rPr>
          <w:rFonts w:ascii="Arial" w:hAnsi="Arial" w:cs="Arial"/>
          <w:b/>
        </w:rPr>
        <w:t xml:space="preserve">– </w:t>
      </w:r>
      <w:r w:rsidR="0074046E" w:rsidRPr="00B82437">
        <w:rPr>
          <w:rFonts w:ascii="Arial" w:hAnsi="Arial" w:cs="Arial"/>
          <w:b/>
        </w:rPr>
        <w:t>Request for Project Utility Information</w:t>
      </w:r>
    </w:p>
    <w:p w:rsidR="00AA5784" w:rsidRPr="00B82437" w:rsidRDefault="00A338CF" w:rsidP="00B82437">
      <w:pPr>
        <w:ind w:left="450"/>
        <w:rPr>
          <w:rFonts w:ascii="Arial" w:hAnsi="Arial" w:cs="Arial"/>
          <w:b/>
        </w:rPr>
      </w:pPr>
      <w:bookmarkStart w:id="0" w:name="_GoBack"/>
      <w:r w:rsidRPr="00B82437">
        <w:rPr>
          <w:rFonts w:ascii="Arial" w:hAnsi="Arial" w:cs="Arial"/>
          <w:b/>
        </w:rPr>
        <w:t xml:space="preserve">URPN </w:t>
      </w:r>
      <w:bookmarkEnd w:id="0"/>
      <w:r w:rsidR="00706997" w:rsidRPr="00B82437">
        <w:rPr>
          <w:rFonts w:ascii="Arial" w:hAnsi="Arial" w:cs="Arial"/>
          <w:b/>
        </w:rPr>
        <w:t xml:space="preserve">– Design-Build </w:t>
      </w:r>
      <w:r w:rsidR="00041651">
        <w:rPr>
          <w:rFonts w:ascii="Arial" w:hAnsi="Arial" w:cs="Arial"/>
          <w:b/>
        </w:rPr>
        <w:t xml:space="preserve">3a </w:t>
      </w:r>
      <w:r w:rsidR="00706997" w:rsidRPr="00B82437">
        <w:rPr>
          <w:rFonts w:ascii="Arial" w:hAnsi="Arial" w:cs="Arial"/>
          <w:b/>
        </w:rPr>
        <w:t xml:space="preserve">(Self Performing) </w:t>
      </w:r>
      <w:r w:rsidR="00B82437">
        <w:rPr>
          <w:rFonts w:ascii="Arial" w:hAnsi="Arial" w:cs="Arial"/>
          <w:b/>
        </w:rPr>
        <w:t>–</w:t>
      </w:r>
      <w:r w:rsidR="00706997" w:rsidRPr="00B82437">
        <w:rPr>
          <w:rFonts w:ascii="Arial" w:hAnsi="Arial" w:cs="Arial"/>
          <w:b/>
        </w:rPr>
        <w:t xml:space="preserve"> </w:t>
      </w:r>
      <w:r w:rsidR="00B82437">
        <w:rPr>
          <w:rFonts w:ascii="Arial" w:hAnsi="Arial" w:cs="Arial"/>
          <w:b/>
        </w:rPr>
        <w:t xml:space="preserve">First and </w:t>
      </w:r>
      <w:bookmarkStart w:id="1" w:name="_Hlk255594"/>
      <w:r w:rsidR="00B82437">
        <w:rPr>
          <w:rFonts w:ascii="Arial" w:hAnsi="Arial" w:cs="Arial"/>
          <w:b/>
        </w:rPr>
        <w:t>Second</w:t>
      </w:r>
      <w:r w:rsidRPr="00B82437">
        <w:rPr>
          <w:rFonts w:ascii="Arial" w:hAnsi="Arial" w:cs="Arial"/>
          <w:b/>
        </w:rPr>
        <w:t xml:space="preserve"> </w:t>
      </w:r>
      <w:bookmarkEnd w:id="1"/>
      <w:r w:rsidRPr="00B82437">
        <w:rPr>
          <w:rFonts w:ascii="Arial" w:hAnsi="Arial" w:cs="Arial"/>
          <w:b/>
        </w:rPr>
        <w:t>Submission Electronic Files/Plans</w:t>
      </w:r>
      <w:r w:rsidR="00B82437">
        <w:rPr>
          <w:rFonts w:ascii="Arial" w:hAnsi="Arial" w:cs="Arial"/>
          <w:b/>
        </w:rPr>
        <w:t xml:space="preserve"> (</w:t>
      </w:r>
      <w:r w:rsidRPr="00B82437">
        <w:rPr>
          <w:rFonts w:ascii="Arial" w:hAnsi="Arial" w:cs="Arial"/>
          <w:b/>
        </w:rPr>
        <w:t>Existing</w:t>
      </w:r>
      <w:r w:rsidR="00594D4D" w:rsidRPr="00B82437">
        <w:rPr>
          <w:rFonts w:ascii="Arial" w:hAnsi="Arial" w:cs="Arial"/>
          <w:b/>
        </w:rPr>
        <w:t>/Proposed</w:t>
      </w:r>
      <w:r w:rsidRPr="00B82437">
        <w:rPr>
          <w:rFonts w:ascii="Arial" w:hAnsi="Arial" w:cs="Arial"/>
          <w:b/>
        </w:rPr>
        <w:t xml:space="preserve"> Utilities</w:t>
      </w:r>
      <w:r w:rsidR="00B82437">
        <w:rPr>
          <w:rFonts w:ascii="Arial" w:hAnsi="Arial" w:cs="Arial"/>
          <w:b/>
        </w:rPr>
        <w:t>)</w:t>
      </w:r>
    </w:p>
    <w:p w:rsidR="0074046E" w:rsidRPr="00B82437" w:rsidRDefault="0074046E" w:rsidP="00B82437">
      <w:pPr>
        <w:ind w:left="450"/>
        <w:rPr>
          <w:rFonts w:ascii="Arial" w:hAnsi="Arial" w:cs="Arial"/>
        </w:rPr>
      </w:pPr>
      <w:r w:rsidRPr="00B82437">
        <w:rPr>
          <w:rFonts w:ascii="Arial" w:hAnsi="Arial" w:cs="Arial"/>
        </w:rPr>
        <w:t>Company Name &amp; Project</w:t>
      </w:r>
    </w:p>
    <w:p w:rsidR="0074046E" w:rsidRPr="00B82437" w:rsidRDefault="0074046E" w:rsidP="00B82437">
      <w:pPr>
        <w:ind w:left="450"/>
        <w:rPr>
          <w:rFonts w:ascii="Arial" w:hAnsi="Arial" w:cs="Arial"/>
        </w:rPr>
      </w:pPr>
      <w:r w:rsidRPr="00B82437">
        <w:rPr>
          <w:rFonts w:ascii="Arial" w:hAnsi="Arial" w:cs="Arial"/>
        </w:rPr>
        <w:t xml:space="preserve">GDOT P.I. No.  </w:t>
      </w:r>
    </w:p>
    <w:p w:rsidR="00165BB2" w:rsidRPr="00B82437" w:rsidRDefault="0074046E" w:rsidP="00B82437">
      <w:pPr>
        <w:tabs>
          <w:tab w:val="left" w:pos="3765"/>
        </w:tabs>
        <w:ind w:left="450"/>
        <w:rPr>
          <w:rFonts w:ascii="Arial" w:hAnsi="Arial" w:cs="Arial"/>
        </w:rPr>
      </w:pPr>
      <w:r w:rsidRPr="00B82437">
        <w:rPr>
          <w:rFonts w:ascii="Arial" w:hAnsi="Arial" w:cs="Arial"/>
        </w:rPr>
        <w:t>County</w:t>
      </w:r>
    </w:p>
    <w:p w:rsidR="00165BB2" w:rsidRPr="00B82437" w:rsidRDefault="00165BB2" w:rsidP="00B82437">
      <w:pPr>
        <w:tabs>
          <w:tab w:val="left" w:pos="3765"/>
        </w:tabs>
        <w:rPr>
          <w:rFonts w:ascii="Arial" w:hAnsi="Arial" w:cs="Arial"/>
        </w:rPr>
      </w:pPr>
    </w:p>
    <w:p w:rsidR="00EE4062" w:rsidRPr="00B82437" w:rsidRDefault="002C2AFE" w:rsidP="00B82437">
      <w:pPr>
        <w:tabs>
          <w:tab w:val="left" w:pos="3765"/>
        </w:tabs>
        <w:rPr>
          <w:rFonts w:ascii="Arial" w:hAnsi="Arial" w:cs="Arial"/>
        </w:rPr>
      </w:pPr>
      <w:r w:rsidRPr="00B82437">
        <w:rPr>
          <w:rFonts w:ascii="Arial" w:hAnsi="Arial" w:cs="Arial"/>
          <w:b/>
        </w:rPr>
        <w:t>COMPANY NAME</w:t>
      </w:r>
      <w:r w:rsidRPr="00B82437">
        <w:rPr>
          <w:rFonts w:ascii="Arial" w:hAnsi="Arial" w:cs="Arial"/>
        </w:rPr>
        <w:t xml:space="preserve"> is providing for your review a (</w:t>
      </w:r>
      <w:r w:rsidRPr="00B82437">
        <w:rPr>
          <w:rFonts w:ascii="Arial" w:hAnsi="Arial" w:cs="Arial"/>
          <w:b/>
        </w:rPr>
        <w:t>DVD or a Web Page where the information can be downloaded</w:t>
      </w:r>
      <w:r w:rsidR="00B82437">
        <w:rPr>
          <w:rFonts w:ascii="Arial" w:hAnsi="Arial" w:cs="Arial"/>
        </w:rPr>
        <w:t>) containing PDF and Micro</w:t>
      </w:r>
      <w:r w:rsidRPr="00B82437">
        <w:rPr>
          <w:rFonts w:ascii="Arial" w:hAnsi="Arial" w:cs="Arial"/>
        </w:rPr>
        <w:t xml:space="preserve">Station files of the Project Utility Plans. These plans denote the pre-existing utility infrastructure based on Overhead / Subsurface Utility Engineering. These plans show the location of utilities known to us within the proposed project limits. </w:t>
      </w:r>
    </w:p>
    <w:p w:rsidR="00C0494A" w:rsidRPr="00B82437" w:rsidRDefault="00C0494A" w:rsidP="00B82437">
      <w:pPr>
        <w:rPr>
          <w:rFonts w:ascii="Arial" w:hAnsi="Arial" w:cs="Arial"/>
        </w:rPr>
      </w:pPr>
    </w:p>
    <w:p w:rsidR="002C2AFE" w:rsidRPr="00B82437" w:rsidRDefault="002C2AFE" w:rsidP="00B82437">
      <w:pPr>
        <w:rPr>
          <w:rFonts w:ascii="Arial" w:hAnsi="Arial" w:cs="Arial"/>
        </w:rPr>
      </w:pPr>
      <w:r w:rsidRPr="00B82437">
        <w:rPr>
          <w:rFonts w:ascii="Arial" w:hAnsi="Arial" w:cs="Arial"/>
          <w:b/>
        </w:rPr>
        <w:t>COMPANY NAME</w:t>
      </w:r>
      <w:r w:rsidRPr="00B82437">
        <w:rPr>
          <w:rFonts w:ascii="Arial" w:hAnsi="Arial" w:cs="Arial"/>
        </w:rPr>
        <w:t xml:space="preserve"> requests acknowledgment of receipt of these plans (in writing) within </w:t>
      </w:r>
      <w:r w:rsidR="00B82437">
        <w:rPr>
          <w:rFonts w:ascii="Arial" w:hAnsi="Arial" w:cs="Arial"/>
        </w:rPr>
        <w:t>five</w:t>
      </w:r>
      <w:r w:rsidRPr="00B82437">
        <w:rPr>
          <w:rFonts w:ascii="Arial" w:hAnsi="Arial" w:cs="Arial"/>
        </w:rPr>
        <w:t xml:space="preserve"> days via email or letter to (</w:t>
      </w:r>
      <w:r w:rsidRPr="00B82437">
        <w:rPr>
          <w:rFonts w:ascii="Arial" w:hAnsi="Arial" w:cs="Arial"/>
          <w:b/>
        </w:rPr>
        <w:t>Company Address</w:t>
      </w:r>
      <w:r w:rsidRPr="00B82437">
        <w:rPr>
          <w:rFonts w:ascii="Arial" w:hAnsi="Arial" w:cs="Arial"/>
        </w:rPr>
        <w:t>).</w:t>
      </w:r>
    </w:p>
    <w:p w:rsidR="00466961" w:rsidRPr="00B82437" w:rsidRDefault="00EA4661" w:rsidP="00B82437">
      <w:pPr>
        <w:numPr>
          <w:ilvl w:val="0"/>
          <w:numId w:val="18"/>
        </w:numPr>
        <w:autoSpaceDE/>
        <w:autoSpaceDN/>
        <w:adjustRightInd/>
        <w:spacing w:before="120"/>
        <w:ind w:hanging="274"/>
        <w:rPr>
          <w:rFonts w:ascii="Arial" w:hAnsi="Arial" w:cs="Arial"/>
          <w:color w:val="000000"/>
          <w:u w:val="single"/>
        </w:rPr>
      </w:pPr>
      <w:r>
        <w:rPr>
          <w:rFonts w:ascii="Arial" w:hAnsi="Arial" w:cs="Arial"/>
          <w:b/>
          <w:color w:val="000000"/>
        </w:rPr>
        <w:t>P</w:t>
      </w:r>
      <w:r w:rsidRPr="00B82437">
        <w:rPr>
          <w:rFonts w:ascii="Arial" w:hAnsi="Arial" w:cs="Arial"/>
          <w:b/>
          <w:color w:val="000000"/>
        </w:rPr>
        <w:t>review</w:t>
      </w:r>
      <w:r w:rsidR="00466961" w:rsidRPr="00B82437">
        <w:rPr>
          <w:rFonts w:ascii="Arial" w:hAnsi="Arial" w:cs="Arial"/>
          <w:b/>
          <w:color w:val="000000"/>
        </w:rPr>
        <w:t xml:space="preserve"> the existing facilities</w:t>
      </w:r>
      <w:r w:rsidR="00466961" w:rsidRPr="00B82437">
        <w:rPr>
          <w:rFonts w:ascii="Arial" w:hAnsi="Arial" w:cs="Arial"/>
          <w:color w:val="000000"/>
        </w:rPr>
        <w:t xml:space="preserve"> as shown on the SUE plans.  See the </w:t>
      </w:r>
      <w:r w:rsidR="00466961" w:rsidRPr="00EA4661">
        <w:rPr>
          <w:rFonts w:ascii="Arial" w:hAnsi="Arial" w:cs="Arial"/>
          <w:b/>
          <w:i/>
          <w:color w:val="000000"/>
        </w:rPr>
        <w:t>SUE Review for Discrepancies Process</w:t>
      </w:r>
      <w:r w:rsidR="00466961" w:rsidRPr="00B82437">
        <w:rPr>
          <w:rFonts w:ascii="Arial" w:hAnsi="Arial" w:cs="Arial"/>
          <w:color w:val="000000"/>
        </w:rPr>
        <w:t xml:space="preserve"> contained herein.</w:t>
      </w:r>
    </w:p>
    <w:p w:rsidR="0008229F" w:rsidRPr="00B82437" w:rsidRDefault="0008229F" w:rsidP="00B82437">
      <w:pPr>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t>Mark any existing utility easement(s) you have within the project limits</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Describe the existing easement(s)</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Inform in writing if you desire the Department to acquire the (replacement) easement(s)</w:t>
      </w:r>
    </w:p>
    <w:p w:rsidR="0008229F" w:rsidRPr="00B82437" w:rsidRDefault="0008229F" w:rsidP="00B82437">
      <w:pPr>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t xml:space="preserve">Submit any applicable bridge space requirements </w:t>
      </w:r>
      <w:r w:rsidRPr="00B82437">
        <w:rPr>
          <w:rFonts w:ascii="Arial" w:hAnsi="Arial" w:cs="Arial"/>
          <w:color w:val="000000"/>
        </w:rPr>
        <w:t>for your facilities to this Office in writing</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Indicate the size, weight, and location of the proposed facilities</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Fully detail the method of attachment to the bridge</w:t>
      </w:r>
    </w:p>
    <w:p w:rsidR="0008229F" w:rsidRPr="00B82437" w:rsidRDefault="0008229F" w:rsidP="00B82437">
      <w:pPr>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t xml:space="preserve">Indicate if retention is anticipated for existing underground facilities </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Clearly identify facilities to be retained on the plans</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Include the depth and condition of facilities to be retained if possible</w:t>
      </w:r>
    </w:p>
    <w:p w:rsidR="0008229F" w:rsidRPr="00B82437" w:rsidRDefault="0008229F" w:rsidP="00B82437">
      <w:pPr>
        <w:numPr>
          <w:ilvl w:val="1"/>
          <w:numId w:val="5"/>
        </w:numPr>
        <w:autoSpaceDE/>
        <w:autoSpaceDN/>
        <w:adjustRightInd/>
        <w:rPr>
          <w:rFonts w:ascii="Arial" w:hAnsi="Arial" w:cs="Arial"/>
        </w:rPr>
      </w:pPr>
      <w:r w:rsidRPr="00B82437">
        <w:rPr>
          <w:rFonts w:ascii="Arial" w:hAnsi="Arial" w:cs="Arial"/>
        </w:rPr>
        <w:t>Include a retention request for the facilities identified</w:t>
      </w:r>
    </w:p>
    <w:p w:rsidR="0008229F" w:rsidRPr="00EA4661" w:rsidRDefault="0008229F" w:rsidP="00B82437">
      <w:pPr>
        <w:numPr>
          <w:ilvl w:val="0"/>
          <w:numId w:val="18"/>
        </w:numPr>
        <w:autoSpaceDE/>
        <w:autoSpaceDN/>
        <w:adjustRightInd/>
        <w:spacing w:before="120"/>
        <w:ind w:hanging="274"/>
        <w:rPr>
          <w:rFonts w:ascii="Arial" w:hAnsi="Arial" w:cs="Arial"/>
          <w:b/>
          <w:color w:val="000000"/>
        </w:rPr>
      </w:pPr>
      <w:r w:rsidRPr="00EA4661">
        <w:rPr>
          <w:rFonts w:ascii="Arial" w:hAnsi="Arial" w:cs="Arial"/>
          <w:b/>
          <w:color w:val="000000"/>
        </w:rPr>
        <w:t>If you have no facilities within the project limits, we will need a letter or email confirming “No Facilities”.</w:t>
      </w:r>
    </w:p>
    <w:p w:rsidR="004249A3" w:rsidRPr="00B82437" w:rsidRDefault="004249A3" w:rsidP="00B82437">
      <w:pPr>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t xml:space="preserve">Coordinate with Design-Build Team </w:t>
      </w:r>
      <w:r w:rsidRPr="00B82437">
        <w:rPr>
          <w:rFonts w:ascii="Arial" w:hAnsi="Arial" w:cs="Arial"/>
          <w:color w:val="000000"/>
        </w:rPr>
        <w:t>prior to marking plans for temporary and/or proposed relocation o</w:t>
      </w:r>
      <w:r w:rsidR="00165BB2" w:rsidRPr="00B82437">
        <w:rPr>
          <w:rFonts w:ascii="Arial" w:hAnsi="Arial" w:cs="Arial"/>
          <w:color w:val="000000"/>
        </w:rPr>
        <w:t>f their facilities, if applicable.</w:t>
      </w:r>
    </w:p>
    <w:p w:rsidR="004249A3" w:rsidRPr="00B82437" w:rsidRDefault="004249A3" w:rsidP="00B82437">
      <w:pPr>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t xml:space="preserve">Mark proposed relocations </w:t>
      </w:r>
      <w:r w:rsidRPr="00EA4661">
        <w:rPr>
          <w:rFonts w:ascii="Arial" w:hAnsi="Arial" w:cs="Arial"/>
          <w:color w:val="000000"/>
        </w:rPr>
        <w:t>of facilities in conflict with the proposed design on the plans</w:t>
      </w:r>
    </w:p>
    <w:p w:rsidR="004249A3" w:rsidRPr="00B82437" w:rsidRDefault="004249A3" w:rsidP="00B82437">
      <w:pPr>
        <w:numPr>
          <w:ilvl w:val="1"/>
          <w:numId w:val="5"/>
        </w:numPr>
        <w:autoSpaceDE/>
        <w:autoSpaceDN/>
        <w:adjustRightInd/>
        <w:rPr>
          <w:rFonts w:ascii="Arial" w:hAnsi="Arial" w:cs="Arial"/>
        </w:rPr>
      </w:pPr>
      <w:r w:rsidRPr="00B82437">
        <w:rPr>
          <w:rFonts w:ascii="Arial" w:hAnsi="Arial" w:cs="Arial"/>
        </w:rPr>
        <w:t>Indicate material types</w:t>
      </w:r>
    </w:p>
    <w:p w:rsidR="004249A3" w:rsidRPr="00B82437" w:rsidRDefault="004249A3" w:rsidP="00B82437">
      <w:pPr>
        <w:numPr>
          <w:ilvl w:val="1"/>
          <w:numId w:val="5"/>
        </w:numPr>
        <w:autoSpaceDE/>
        <w:autoSpaceDN/>
        <w:adjustRightInd/>
        <w:rPr>
          <w:rFonts w:ascii="Arial" w:hAnsi="Arial" w:cs="Arial"/>
        </w:rPr>
      </w:pPr>
      <w:r w:rsidRPr="00B82437">
        <w:rPr>
          <w:rFonts w:ascii="Arial" w:hAnsi="Arial" w:cs="Arial"/>
        </w:rPr>
        <w:t>Indicate any proposed betterments</w:t>
      </w:r>
    </w:p>
    <w:p w:rsidR="004249A3" w:rsidRPr="00B82437" w:rsidRDefault="004249A3" w:rsidP="00B82437">
      <w:pPr>
        <w:numPr>
          <w:ilvl w:val="1"/>
          <w:numId w:val="5"/>
        </w:numPr>
        <w:autoSpaceDE/>
        <w:autoSpaceDN/>
        <w:adjustRightInd/>
        <w:rPr>
          <w:rFonts w:ascii="Arial" w:hAnsi="Arial" w:cs="Arial"/>
        </w:rPr>
      </w:pPr>
      <w:r w:rsidRPr="00B82437">
        <w:rPr>
          <w:rFonts w:ascii="Arial" w:hAnsi="Arial" w:cs="Arial"/>
        </w:rPr>
        <w:t>Indicate vertical position of proposed facilities on cross sections (if provided)</w:t>
      </w:r>
    </w:p>
    <w:p w:rsidR="004249A3" w:rsidRPr="00B82437" w:rsidRDefault="004249A3" w:rsidP="00B82437">
      <w:pPr>
        <w:numPr>
          <w:ilvl w:val="1"/>
          <w:numId w:val="5"/>
        </w:numPr>
        <w:autoSpaceDE/>
        <w:autoSpaceDN/>
        <w:adjustRightInd/>
        <w:rPr>
          <w:rFonts w:ascii="Arial" w:hAnsi="Arial" w:cs="Arial"/>
        </w:rPr>
      </w:pPr>
      <w:r w:rsidRPr="00B82437">
        <w:rPr>
          <w:rFonts w:ascii="Arial" w:hAnsi="Arial" w:cs="Arial"/>
        </w:rPr>
        <w:t>Provide approximate location of proposed facilities including proposed clear zone, proximity to right-of-way, and anticipated crossings</w:t>
      </w:r>
    </w:p>
    <w:p w:rsidR="00EA4661" w:rsidRPr="00B33571" w:rsidRDefault="004249A3" w:rsidP="00EA4661">
      <w:pPr>
        <w:numPr>
          <w:ilvl w:val="0"/>
          <w:numId w:val="20"/>
        </w:numPr>
        <w:autoSpaceDE/>
        <w:autoSpaceDN/>
        <w:adjustRightInd/>
        <w:spacing w:before="120"/>
        <w:ind w:left="720"/>
        <w:rPr>
          <w:rFonts w:ascii="Arial" w:hAnsi="Arial" w:cs="Arial"/>
        </w:rPr>
      </w:pPr>
      <w:r w:rsidRPr="00EA4661">
        <w:rPr>
          <w:rFonts w:ascii="Arial" w:hAnsi="Arial" w:cs="Arial"/>
          <w:b/>
          <w:color w:val="000000"/>
        </w:rPr>
        <w:t xml:space="preserve">Submit </w:t>
      </w:r>
      <w:r w:rsidRPr="00E32F4B">
        <w:rPr>
          <w:rFonts w:ascii="Arial" w:hAnsi="Arial" w:cs="Arial"/>
          <w:b/>
          <w:color w:val="000000"/>
        </w:rPr>
        <w:t>any applicable letter or request</w:t>
      </w:r>
      <w:r w:rsidRPr="00EA4661">
        <w:rPr>
          <w:rFonts w:ascii="Arial" w:hAnsi="Arial" w:cs="Arial"/>
          <w:color w:val="000000"/>
        </w:rPr>
        <w:t xml:space="preserve"> as outlined in the</w:t>
      </w:r>
      <w:r w:rsidRPr="00EA4661">
        <w:rPr>
          <w:rFonts w:ascii="Arial" w:hAnsi="Arial" w:cs="Arial"/>
          <w:b/>
          <w:i/>
          <w:color w:val="000000"/>
        </w:rPr>
        <w:t xml:space="preserve"> </w:t>
      </w:r>
      <w:bookmarkStart w:id="2" w:name="_Hlk253791"/>
      <w:r w:rsidR="00EA4661" w:rsidRPr="00B33571">
        <w:rPr>
          <w:rFonts w:ascii="Arial" w:hAnsi="Arial" w:cs="Arial"/>
        </w:rPr>
        <w:fldChar w:fldCharType="begin"/>
      </w:r>
      <w:r w:rsidR="00EA4661">
        <w:rPr>
          <w:rFonts w:ascii="Arial" w:hAnsi="Arial" w:cs="Arial"/>
        </w:rPr>
        <w:instrText>HYPERLINK "http://www.dot.ga.gov/PartnerSmart/utilities/Documents/2009_UAM.pdf"</w:instrText>
      </w:r>
      <w:r w:rsidR="00EA4661" w:rsidRPr="00B33571">
        <w:rPr>
          <w:rFonts w:ascii="Arial" w:hAnsi="Arial" w:cs="Arial"/>
        </w:rPr>
        <w:fldChar w:fldCharType="separate"/>
      </w:r>
      <w:r w:rsidR="00EA4661">
        <w:rPr>
          <w:rStyle w:val="Hyperlink"/>
          <w:rFonts w:ascii="Arial" w:hAnsi="Arial" w:cs="Arial"/>
        </w:rPr>
        <w:t>Utility Accommodation Policy and Standards Manual</w:t>
      </w:r>
      <w:r w:rsidR="00EA4661" w:rsidRPr="00B33571">
        <w:rPr>
          <w:rFonts w:ascii="Arial" w:hAnsi="Arial" w:cs="Arial"/>
        </w:rPr>
        <w:fldChar w:fldCharType="end"/>
      </w:r>
      <w:r w:rsidR="00EA4661" w:rsidRPr="00B33571">
        <w:rPr>
          <w:rFonts w:ascii="Arial" w:hAnsi="Arial" w:cs="Arial"/>
        </w:rPr>
        <w:t>, current edition</w:t>
      </w:r>
    </w:p>
    <w:p w:rsidR="004249A3" w:rsidRPr="00EA4661" w:rsidRDefault="004249A3" w:rsidP="00B82437">
      <w:pPr>
        <w:numPr>
          <w:ilvl w:val="1"/>
          <w:numId w:val="5"/>
        </w:numPr>
        <w:autoSpaceDE/>
        <w:autoSpaceDN/>
        <w:adjustRightInd/>
        <w:spacing w:after="60"/>
        <w:rPr>
          <w:rFonts w:ascii="Arial" w:hAnsi="Arial" w:cs="Arial"/>
        </w:rPr>
      </w:pPr>
      <w:bookmarkStart w:id="3" w:name="_Hlk256665"/>
      <w:r w:rsidRPr="00EA4661">
        <w:rPr>
          <w:rFonts w:ascii="Arial" w:hAnsi="Arial" w:cs="Arial"/>
        </w:rPr>
        <w:t xml:space="preserve">Letter of </w:t>
      </w:r>
      <w:r w:rsidR="00B82437" w:rsidRPr="00EA4661">
        <w:rPr>
          <w:rFonts w:ascii="Arial" w:hAnsi="Arial" w:cs="Arial"/>
        </w:rPr>
        <w:t>No Conflict</w:t>
      </w:r>
    </w:p>
    <w:bookmarkEnd w:id="2"/>
    <w:bookmarkEnd w:id="3"/>
    <w:p w:rsidR="004249A3" w:rsidRPr="00B82437" w:rsidRDefault="004249A3" w:rsidP="00B82437">
      <w:pPr>
        <w:numPr>
          <w:ilvl w:val="1"/>
          <w:numId w:val="5"/>
        </w:numPr>
        <w:autoSpaceDE/>
        <w:autoSpaceDN/>
        <w:adjustRightInd/>
        <w:rPr>
          <w:rFonts w:ascii="Arial" w:hAnsi="Arial" w:cs="Arial"/>
        </w:rPr>
      </w:pPr>
      <w:r w:rsidRPr="00B82437">
        <w:rPr>
          <w:rFonts w:ascii="Arial" w:hAnsi="Arial" w:cs="Arial"/>
        </w:rPr>
        <w:t>If claiming a compensable property interest/prior rights, provide supporting easement documentation</w:t>
      </w:r>
    </w:p>
    <w:p w:rsidR="004249A3" w:rsidRPr="00B82437" w:rsidRDefault="004249A3" w:rsidP="00B82437">
      <w:pPr>
        <w:keepNext/>
        <w:numPr>
          <w:ilvl w:val="0"/>
          <w:numId w:val="18"/>
        </w:numPr>
        <w:autoSpaceDE/>
        <w:autoSpaceDN/>
        <w:adjustRightInd/>
        <w:spacing w:before="120"/>
        <w:ind w:hanging="274"/>
        <w:rPr>
          <w:rFonts w:ascii="Arial" w:hAnsi="Arial" w:cs="Arial"/>
          <w:b/>
          <w:color w:val="000000"/>
        </w:rPr>
      </w:pPr>
      <w:r w:rsidRPr="00B82437">
        <w:rPr>
          <w:rFonts w:ascii="Arial" w:hAnsi="Arial" w:cs="Arial"/>
          <w:b/>
          <w:color w:val="000000"/>
        </w:rPr>
        <w:lastRenderedPageBreak/>
        <w:t>Provide applicable utility agreement package</w:t>
      </w:r>
    </w:p>
    <w:p w:rsidR="004249A3" w:rsidRPr="00B82437" w:rsidRDefault="004249A3" w:rsidP="00B82437">
      <w:pPr>
        <w:keepNext/>
        <w:numPr>
          <w:ilvl w:val="1"/>
          <w:numId w:val="5"/>
        </w:numPr>
        <w:autoSpaceDE/>
        <w:autoSpaceDN/>
        <w:adjustRightInd/>
        <w:rPr>
          <w:rFonts w:ascii="Arial" w:hAnsi="Arial" w:cs="Arial"/>
        </w:rPr>
      </w:pPr>
      <w:r w:rsidRPr="00EA4661">
        <w:rPr>
          <w:rFonts w:ascii="Arial" w:hAnsi="Arial" w:cs="Arial"/>
          <w:b/>
        </w:rPr>
        <w:t>Lump Sum</w:t>
      </w:r>
      <w:r w:rsidR="00EA4661" w:rsidRPr="00EA4661">
        <w:rPr>
          <w:rFonts w:ascii="Arial" w:hAnsi="Arial" w:cs="Arial"/>
          <w:b/>
        </w:rPr>
        <w:t xml:space="preserve"> </w:t>
      </w:r>
      <w:r w:rsidRPr="00EA4661">
        <w:rPr>
          <w:rFonts w:ascii="Arial" w:hAnsi="Arial" w:cs="Arial"/>
          <w:b/>
        </w:rPr>
        <w:t>(LS) or Actual Cost (AC) Agreement</w:t>
      </w:r>
      <w:r w:rsidRPr="00B82437">
        <w:rPr>
          <w:rFonts w:ascii="Arial" w:hAnsi="Arial" w:cs="Arial"/>
        </w:rPr>
        <w:t xml:space="preserve"> – </w:t>
      </w:r>
      <w:r w:rsidR="00EA4661" w:rsidRPr="00B82437">
        <w:rPr>
          <w:rFonts w:ascii="Arial" w:hAnsi="Arial" w:cs="Arial"/>
        </w:rPr>
        <w:t xml:space="preserve">For </w:t>
      </w:r>
      <w:r w:rsidRPr="00B82437">
        <w:rPr>
          <w:rFonts w:ascii="Arial" w:hAnsi="Arial" w:cs="Arial"/>
        </w:rPr>
        <w:t>reimbursable utilities</w:t>
      </w:r>
    </w:p>
    <w:p w:rsidR="004249A3" w:rsidRPr="00B82437" w:rsidRDefault="00B82437" w:rsidP="00E94167">
      <w:pPr>
        <w:keepNext/>
        <w:numPr>
          <w:ilvl w:val="2"/>
          <w:numId w:val="14"/>
        </w:numPr>
        <w:tabs>
          <w:tab w:val="clear" w:pos="1800"/>
        </w:tabs>
        <w:autoSpaceDE/>
        <w:autoSpaceDN/>
        <w:adjustRightInd/>
        <w:ind w:left="1980"/>
        <w:rPr>
          <w:rFonts w:ascii="Arial" w:hAnsi="Arial" w:cs="Arial"/>
        </w:rPr>
      </w:pPr>
      <w:bookmarkStart w:id="4" w:name="_Hlk254014"/>
      <w:bookmarkStart w:id="5" w:name="_Hlk256786"/>
      <w:r>
        <w:rPr>
          <w:rFonts w:ascii="Arial" w:hAnsi="Arial" w:cs="Arial"/>
        </w:rPr>
        <w:t>Two (</w:t>
      </w:r>
      <w:r w:rsidR="004249A3" w:rsidRPr="00B82437">
        <w:rPr>
          <w:rFonts w:ascii="Arial" w:hAnsi="Arial" w:cs="Arial"/>
        </w:rPr>
        <w:t>2</w:t>
      </w:r>
      <w:r>
        <w:rPr>
          <w:rFonts w:ascii="Arial" w:hAnsi="Arial" w:cs="Arial"/>
        </w:rPr>
        <w:t>)</w:t>
      </w:r>
      <w:r w:rsidR="004249A3" w:rsidRPr="00B82437">
        <w:rPr>
          <w:rFonts w:ascii="Arial" w:hAnsi="Arial" w:cs="Arial"/>
        </w:rPr>
        <w:t xml:space="preserve"> signed (in blue ink) of the completed </w:t>
      </w:r>
      <w:r w:rsidR="004249A3" w:rsidRPr="00B82437">
        <w:rPr>
          <w:rFonts w:ascii="Arial" w:hAnsi="Arial" w:cs="Arial"/>
          <w:i/>
        </w:rPr>
        <w:t>Utility Agreement Estimate</w:t>
      </w:r>
      <w:r w:rsidR="004249A3" w:rsidRPr="00B82437">
        <w:rPr>
          <w:rFonts w:ascii="Arial" w:hAnsi="Arial" w:cs="Arial"/>
        </w:rPr>
        <w:t xml:space="preserve"> including supporting documentation and the </w:t>
      </w:r>
      <w:r w:rsidR="004249A3" w:rsidRPr="00B82437">
        <w:rPr>
          <w:rFonts w:ascii="Arial" w:hAnsi="Arial" w:cs="Arial"/>
          <w:i/>
        </w:rPr>
        <w:t>Certificate of Eligibility</w:t>
      </w:r>
      <w:r w:rsidR="00E94167">
        <w:rPr>
          <w:rFonts w:ascii="Arial" w:hAnsi="Arial" w:cs="Arial"/>
          <w:i/>
        </w:rPr>
        <w:t>.</w:t>
      </w:r>
    </w:p>
    <w:p w:rsidR="004249A3" w:rsidRPr="00B82437" w:rsidRDefault="00B82437" w:rsidP="00E94167">
      <w:pPr>
        <w:keepNext/>
        <w:numPr>
          <w:ilvl w:val="2"/>
          <w:numId w:val="14"/>
        </w:numPr>
        <w:tabs>
          <w:tab w:val="clear" w:pos="1800"/>
        </w:tabs>
        <w:autoSpaceDE/>
        <w:autoSpaceDN/>
        <w:adjustRightInd/>
        <w:ind w:left="1980"/>
        <w:rPr>
          <w:rFonts w:ascii="Arial" w:hAnsi="Arial" w:cs="Arial"/>
        </w:rPr>
      </w:pPr>
      <w:r>
        <w:rPr>
          <w:rFonts w:ascii="Arial" w:hAnsi="Arial" w:cs="Arial"/>
        </w:rPr>
        <w:t>Two (</w:t>
      </w:r>
      <w:r w:rsidRPr="00B82437">
        <w:rPr>
          <w:rFonts w:ascii="Arial" w:hAnsi="Arial" w:cs="Arial"/>
        </w:rPr>
        <w:t>2</w:t>
      </w:r>
      <w:r>
        <w:rPr>
          <w:rFonts w:ascii="Arial" w:hAnsi="Arial" w:cs="Arial"/>
        </w:rPr>
        <w:t>)</w:t>
      </w:r>
      <w:r w:rsidRPr="00B82437">
        <w:rPr>
          <w:rFonts w:ascii="Arial" w:hAnsi="Arial" w:cs="Arial"/>
        </w:rPr>
        <w:t xml:space="preserve"> </w:t>
      </w:r>
      <w:r w:rsidR="004249A3" w:rsidRPr="00B82437">
        <w:rPr>
          <w:rFonts w:ascii="Arial" w:hAnsi="Arial" w:cs="Arial"/>
        </w:rPr>
        <w:t xml:space="preserve">sets of </w:t>
      </w:r>
      <w:r>
        <w:rPr>
          <w:rFonts w:ascii="Arial" w:hAnsi="Arial" w:cs="Arial"/>
        </w:rPr>
        <w:t>half-</w:t>
      </w:r>
      <w:r w:rsidR="004249A3" w:rsidRPr="00B82437">
        <w:rPr>
          <w:rFonts w:ascii="Arial" w:hAnsi="Arial" w:cs="Arial"/>
        </w:rPr>
        <w:t>size utility relocation plans including a cover sheet</w:t>
      </w:r>
      <w:r w:rsidR="00E94167">
        <w:rPr>
          <w:rFonts w:ascii="Arial" w:hAnsi="Arial" w:cs="Arial"/>
        </w:rPr>
        <w:t>.</w:t>
      </w:r>
    </w:p>
    <w:p w:rsidR="004249A3" w:rsidRPr="00B82437" w:rsidRDefault="004249A3" w:rsidP="00E94167">
      <w:pPr>
        <w:keepNext/>
        <w:numPr>
          <w:ilvl w:val="2"/>
          <w:numId w:val="14"/>
        </w:numPr>
        <w:tabs>
          <w:tab w:val="clear" w:pos="1800"/>
        </w:tabs>
        <w:autoSpaceDE/>
        <w:autoSpaceDN/>
        <w:adjustRightInd/>
        <w:ind w:left="1980"/>
        <w:rPr>
          <w:rFonts w:ascii="Arial" w:hAnsi="Arial" w:cs="Arial"/>
        </w:rPr>
      </w:pPr>
      <w:r w:rsidRPr="00B82437">
        <w:rPr>
          <w:rFonts w:ascii="Arial" w:hAnsi="Arial" w:cs="Arial"/>
        </w:rPr>
        <w:t>All Utility Company attachments</w:t>
      </w:r>
      <w:bookmarkEnd w:id="4"/>
      <w:r w:rsidR="00E94167">
        <w:rPr>
          <w:rFonts w:ascii="Arial" w:hAnsi="Arial" w:cs="Arial"/>
        </w:rPr>
        <w:t>.</w:t>
      </w:r>
    </w:p>
    <w:bookmarkEnd w:id="5"/>
    <w:p w:rsidR="004249A3" w:rsidRPr="00B82437" w:rsidRDefault="004249A3" w:rsidP="00EA4661">
      <w:pPr>
        <w:keepNext/>
        <w:numPr>
          <w:ilvl w:val="1"/>
          <w:numId w:val="5"/>
        </w:numPr>
        <w:autoSpaceDE/>
        <w:autoSpaceDN/>
        <w:adjustRightInd/>
        <w:spacing w:before="60"/>
        <w:ind w:left="1354"/>
        <w:rPr>
          <w:rFonts w:ascii="Arial" w:hAnsi="Arial" w:cs="Arial"/>
        </w:rPr>
      </w:pPr>
      <w:r w:rsidRPr="00EA4661">
        <w:rPr>
          <w:rFonts w:ascii="Arial" w:hAnsi="Arial" w:cs="Arial"/>
          <w:b/>
        </w:rPr>
        <w:t>Easement Limited Agreement (ELA)</w:t>
      </w:r>
      <w:r w:rsidRPr="00B82437">
        <w:rPr>
          <w:rFonts w:ascii="Arial" w:hAnsi="Arial" w:cs="Arial"/>
        </w:rPr>
        <w:t xml:space="preserve"> - </w:t>
      </w:r>
      <w:r w:rsidR="00EA4661" w:rsidRPr="00B82437">
        <w:rPr>
          <w:rFonts w:ascii="Arial" w:hAnsi="Arial" w:cs="Arial"/>
        </w:rPr>
        <w:t xml:space="preserve">For </w:t>
      </w:r>
      <w:r w:rsidRPr="00B82437">
        <w:rPr>
          <w:rFonts w:ascii="Arial" w:hAnsi="Arial" w:cs="Arial"/>
        </w:rPr>
        <w:t>documenting and preserving the existing utility reimbursement rights of the Utility for future projects</w:t>
      </w:r>
    </w:p>
    <w:p w:rsidR="004249A3" w:rsidRPr="00B82437" w:rsidRDefault="00B82437" w:rsidP="00E94167">
      <w:pPr>
        <w:keepNext/>
        <w:numPr>
          <w:ilvl w:val="2"/>
          <w:numId w:val="14"/>
        </w:numPr>
        <w:tabs>
          <w:tab w:val="clear" w:pos="1800"/>
        </w:tabs>
        <w:autoSpaceDE/>
        <w:autoSpaceDN/>
        <w:adjustRightInd/>
        <w:ind w:left="1980"/>
        <w:rPr>
          <w:rFonts w:ascii="Arial" w:hAnsi="Arial" w:cs="Arial"/>
        </w:rPr>
      </w:pPr>
      <w:bookmarkStart w:id="6" w:name="_Hlk254054"/>
      <w:bookmarkStart w:id="7" w:name="_Hlk256805"/>
      <w:r>
        <w:rPr>
          <w:rFonts w:ascii="Arial" w:hAnsi="Arial" w:cs="Arial"/>
        </w:rPr>
        <w:t>Two (</w:t>
      </w:r>
      <w:r w:rsidRPr="00B82437">
        <w:rPr>
          <w:rFonts w:ascii="Arial" w:hAnsi="Arial" w:cs="Arial"/>
        </w:rPr>
        <w:t>2</w:t>
      </w:r>
      <w:r>
        <w:rPr>
          <w:rFonts w:ascii="Arial" w:hAnsi="Arial" w:cs="Arial"/>
        </w:rPr>
        <w:t>)</w:t>
      </w:r>
      <w:r w:rsidRPr="00B82437">
        <w:rPr>
          <w:rFonts w:ascii="Arial" w:hAnsi="Arial" w:cs="Arial"/>
        </w:rPr>
        <w:t xml:space="preserve"> sets </w:t>
      </w:r>
      <w:r w:rsidR="004249A3" w:rsidRPr="00B82437">
        <w:rPr>
          <w:rFonts w:ascii="Arial" w:hAnsi="Arial" w:cs="Arial"/>
        </w:rPr>
        <w:t>of plans (this information shall be on right-of-way plans), including a cover sheet</w:t>
      </w:r>
      <w:r w:rsidR="00E94167">
        <w:rPr>
          <w:rFonts w:ascii="Arial" w:hAnsi="Arial" w:cs="Arial"/>
        </w:rPr>
        <w:t>.</w:t>
      </w:r>
    </w:p>
    <w:bookmarkEnd w:id="6"/>
    <w:p w:rsidR="004249A3" w:rsidRPr="00B82437" w:rsidRDefault="004249A3" w:rsidP="00E94167">
      <w:pPr>
        <w:keepNext/>
        <w:numPr>
          <w:ilvl w:val="2"/>
          <w:numId w:val="14"/>
        </w:numPr>
        <w:tabs>
          <w:tab w:val="clear" w:pos="1800"/>
        </w:tabs>
        <w:autoSpaceDE/>
        <w:autoSpaceDN/>
        <w:adjustRightInd/>
        <w:ind w:left="1980"/>
        <w:rPr>
          <w:rFonts w:ascii="Arial" w:hAnsi="Arial" w:cs="Arial"/>
        </w:rPr>
      </w:pPr>
      <w:r w:rsidRPr="00B82437">
        <w:rPr>
          <w:rFonts w:ascii="Arial" w:hAnsi="Arial" w:cs="Arial"/>
        </w:rPr>
        <w:t>Ensure that Utility easement areas are highlighted and the station numbers are clearly marked on the plans</w:t>
      </w:r>
      <w:r w:rsidR="00E94167">
        <w:rPr>
          <w:rFonts w:ascii="Arial" w:hAnsi="Arial" w:cs="Arial"/>
        </w:rPr>
        <w:t>.</w:t>
      </w:r>
    </w:p>
    <w:p w:rsidR="004249A3" w:rsidRPr="00B82437" w:rsidRDefault="004249A3" w:rsidP="00B82437">
      <w:pPr>
        <w:numPr>
          <w:ilvl w:val="0"/>
          <w:numId w:val="18"/>
        </w:numPr>
        <w:autoSpaceDE/>
        <w:autoSpaceDN/>
        <w:adjustRightInd/>
        <w:spacing w:before="120"/>
        <w:ind w:hanging="274"/>
        <w:rPr>
          <w:rFonts w:ascii="Arial" w:hAnsi="Arial" w:cs="Arial"/>
          <w:color w:val="000000"/>
        </w:rPr>
      </w:pPr>
      <w:bookmarkStart w:id="8" w:name="_Hlk163603"/>
      <w:bookmarkEnd w:id="7"/>
      <w:r w:rsidRPr="00B82437">
        <w:rPr>
          <w:rFonts w:ascii="Arial" w:hAnsi="Arial" w:cs="Arial"/>
          <w:b/>
          <w:color w:val="000000"/>
        </w:rPr>
        <w:t xml:space="preserve">Complete Permit Application </w:t>
      </w:r>
      <w:r w:rsidRPr="00B82437">
        <w:rPr>
          <w:rFonts w:ascii="Arial" w:hAnsi="Arial" w:cs="Arial"/>
          <w:color w:val="000000"/>
        </w:rPr>
        <w:t>submitted through the Georgia Utility Permitting System (GUPS).  If you currently have a “No Conflict” letter, a GUPS permit application is required for the purpose of reviewing the final construction plans and attending the preconstruction meeting.</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Plans</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Profiles</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Utility Adjustment Schedule with work plan</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Notice of Intent or a Certification Statement</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Updated Cost Estimate (If applicable)</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No Conflict Letter</w:t>
      </w:r>
    </w:p>
    <w:p w:rsidR="004249A3" w:rsidRPr="00B82437" w:rsidRDefault="004249A3" w:rsidP="00B82437">
      <w:pPr>
        <w:numPr>
          <w:ilvl w:val="1"/>
          <w:numId w:val="14"/>
        </w:numPr>
        <w:tabs>
          <w:tab w:val="num" w:pos="1800"/>
        </w:tabs>
        <w:autoSpaceDE/>
        <w:autoSpaceDN/>
        <w:adjustRightInd/>
        <w:ind w:left="1800"/>
        <w:rPr>
          <w:rFonts w:ascii="Arial" w:hAnsi="Arial" w:cs="Arial"/>
        </w:rPr>
      </w:pPr>
      <w:r w:rsidRPr="00B82437">
        <w:rPr>
          <w:rFonts w:ascii="Arial" w:hAnsi="Arial" w:cs="Arial"/>
        </w:rPr>
        <w:t xml:space="preserve">Cross Sections (if applicable) </w:t>
      </w:r>
      <w:bookmarkEnd w:id="8"/>
    </w:p>
    <w:p w:rsidR="00AB34CD" w:rsidRPr="00B82437" w:rsidRDefault="00AB34CD" w:rsidP="00B82437">
      <w:pPr>
        <w:autoSpaceDE/>
        <w:autoSpaceDN/>
        <w:adjustRightInd/>
        <w:rPr>
          <w:rFonts w:ascii="Arial" w:hAnsi="Arial" w:cs="Arial"/>
        </w:rPr>
      </w:pPr>
    </w:p>
    <w:p w:rsidR="00AB34CD" w:rsidRPr="00B82437" w:rsidRDefault="00AB34CD" w:rsidP="00B82437">
      <w:pPr>
        <w:pStyle w:val="Default"/>
        <w:rPr>
          <w:rFonts w:ascii="Arial" w:hAnsi="Arial" w:cs="Arial"/>
          <w:color w:val="auto"/>
          <w:sz w:val="20"/>
          <w:szCs w:val="20"/>
        </w:rPr>
      </w:pPr>
      <w:r w:rsidRPr="00B82437">
        <w:rPr>
          <w:rFonts w:ascii="Arial" w:hAnsi="Arial" w:cs="Arial"/>
          <w:color w:val="auto"/>
          <w:sz w:val="20"/>
          <w:szCs w:val="20"/>
        </w:rPr>
        <w:t xml:space="preserve">If any further information is needed, please let us know as soon as possible. </w:t>
      </w:r>
      <w:r w:rsidRPr="00B82437">
        <w:rPr>
          <w:rFonts w:ascii="Arial" w:hAnsi="Arial" w:cs="Arial"/>
          <w:b/>
          <w:bCs/>
          <w:color w:val="auto"/>
          <w:sz w:val="20"/>
          <w:szCs w:val="20"/>
        </w:rPr>
        <w:t xml:space="preserve">YOUR NAME </w:t>
      </w:r>
      <w:r w:rsidRPr="00B82437">
        <w:rPr>
          <w:rFonts w:ascii="Arial" w:hAnsi="Arial" w:cs="Arial"/>
          <w:color w:val="auto"/>
          <w:sz w:val="20"/>
          <w:szCs w:val="20"/>
        </w:rPr>
        <w:t xml:space="preserve">at </w:t>
      </w:r>
      <w:r w:rsidRPr="00B82437">
        <w:rPr>
          <w:rFonts w:ascii="Arial" w:hAnsi="Arial" w:cs="Arial"/>
          <w:b/>
          <w:bCs/>
          <w:color w:val="auto"/>
          <w:sz w:val="20"/>
          <w:szCs w:val="20"/>
        </w:rPr>
        <w:t>YOUR E-MAIL ADRESS</w:t>
      </w:r>
      <w:r w:rsidRPr="00B82437">
        <w:rPr>
          <w:rFonts w:ascii="Arial" w:hAnsi="Arial" w:cs="Arial"/>
          <w:color w:val="auto"/>
          <w:sz w:val="20"/>
          <w:szCs w:val="20"/>
        </w:rPr>
        <w:t xml:space="preserve">. </w:t>
      </w:r>
    </w:p>
    <w:p w:rsidR="00AB34CD" w:rsidRPr="00B82437" w:rsidRDefault="00AB34CD" w:rsidP="00B82437">
      <w:pPr>
        <w:autoSpaceDE/>
        <w:autoSpaceDN/>
        <w:adjustRightInd/>
        <w:rPr>
          <w:rFonts w:ascii="Arial" w:hAnsi="Arial" w:cs="Arial"/>
        </w:rPr>
      </w:pPr>
    </w:p>
    <w:p w:rsidR="00AB34CD" w:rsidRPr="00B82437" w:rsidRDefault="00AB34CD" w:rsidP="00B82437">
      <w:pPr>
        <w:autoSpaceDE/>
        <w:autoSpaceDN/>
        <w:adjustRightInd/>
        <w:rPr>
          <w:rFonts w:ascii="Arial" w:hAnsi="Arial" w:cs="Arial"/>
        </w:rPr>
      </w:pPr>
    </w:p>
    <w:p w:rsidR="00AB34CD" w:rsidRDefault="00AB34CD" w:rsidP="00B82437">
      <w:pPr>
        <w:pStyle w:val="Default"/>
        <w:rPr>
          <w:rFonts w:ascii="Arial" w:hAnsi="Arial" w:cs="Arial"/>
          <w:color w:val="auto"/>
          <w:sz w:val="20"/>
          <w:szCs w:val="20"/>
        </w:rPr>
      </w:pPr>
      <w:r w:rsidRPr="00B82437">
        <w:rPr>
          <w:rFonts w:ascii="Arial" w:hAnsi="Arial" w:cs="Arial"/>
          <w:color w:val="auto"/>
          <w:sz w:val="20"/>
          <w:szCs w:val="20"/>
        </w:rPr>
        <w:t xml:space="preserve">Sincerely, </w:t>
      </w:r>
    </w:p>
    <w:p w:rsidR="00237075" w:rsidRPr="00B82437" w:rsidRDefault="00237075" w:rsidP="00B82437">
      <w:pPr>
        <w:pStyle w:val="Default"/>
        <w:rPr>
          <w:rFonts w:ascii="Arial" w:hAnsi="Arial" w:cs="Arial"/>
          <w:color w:val="auto"/>
          <w:sz w:val="20"/>
          <w:szCs w:val="20"/>
        </w:rPr>
      </w:pPr>
    </w:p>
    <w:p w:rsidR="00AB34CD" w:rsidRPr="00B82437" w:rsidRDefault="00AB34CD" w:rsidP="00B82437">
      <w:pPr>
        <w:rPr>
          <w:rFonts w:ascii="Arial" w:hAnsi="Arial" w:cs="Arial"/>
          <w:b/>
          <w:bCs/>
        </w:rPr>
        <w:sectPr w:rsidR="00AB34CD" w:rsidRPr="00B82437" w:rsidSect="00B82437">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272"/>
        </w:sectPr>
      </w:pPr>
      <w:r w:rsidRPr="00B82437">
        <w:rPr>
          <w:rFonts w:ascii="Arial" w:hAnsi="Arial" w:cs="Arial"/>
          <w:b/>
          <w:bCs/>
        </w:rPr>
        <w:t>COMPANY NAME &amp; SIGNATURE</w:t>
      </w:r>
    </w:p>
    <w:p w:rsidR="00B82437" w:rsidRPr="00B82437" w:rsidRDefault="00B82437" w:rsidP="00B82437">
      <w:pPr>
        <w:autoSpaceDE/>
        <w:autoSpaceDN/>
        <w:adjustRightInd/>
        <w:spacing w:after="240"/>
        <w:jc w:val="center"/>
        <w:rPr>
          <w:rFonts w:ascii="Arial" w:hAnsi="Arial" w:cs="Arial"/>
          <w:b/>
          <w:sz w:val="24"/>
          <w:szCs w:val="24"/>
        </w:rPr>
      </w:pPr>
      <w:bookmarkStart w:id="11" w:name="_Hlk536594105"/>
      <w:r w:rsidRPr="00B82437">
        <w:rPr>
          <w:rFonts w:ascii="Arial" w:hAnsi="Arial" w:cs="Arial"/>
          <w:b/>
          <w:sz w:val="24"/>
          <w:szCs w:val="24"/>
        </w:rPr>
        <w:lastRenderedPageBreak/>
        <w:t>SUE Review for Discrepancies Process</w:t>
      </w:r>
    </w:p>
    <w:bookmarkEnd w:id="11"/>
    <w:p w:rsidR="00B82437" w:rsidRPr="00B82437" w:rsidRDefault="00B82437" w:rsidP="00B82437">
      <w:pPr>
        <w:autoSpaceDE/>
        <w:autoSpaceDN/>
        <w:adjustRightInd/>
        <w:rPr>
          <w:rFonts w:ascii="Arial" w:hAnsi="Arial" w:cs="Arial"/>
          <w:b/>
        </w:rPr>
      </w:pPr>
      <w:r w:rsidRPr="00B82437">
        <w:rPr>
          <w:rFonts w:ascii="Arial" w:hAnsi="Arial" w:cs="Arial"/>
          <w:b/>
        </w:rPr>
        <w:t>Review for Discrepancies:</w:t>
      </w:r>
    </w:p>
    <w:p w:rsidR="00B82437" w:rsidRPr="00B82437" w:rsidRDefault="00B82437" w:rsidP="00B82437">
      <w:pPr>
        <w:autoSpaceDE/>
        <w:autoSpaceDN/>
        <w:adjustRightInd/>
        <w:spacing w:after="60"/>
        <w:ind w:left="360"/>
        <w:rPr>
          <w:rFonts w:ascii="Arial" w:hAnsi="Arial" w:cs="Arial"/>
        </w:rPr>
      </w:pPr>
      <w:r w:rsidRPr="00B82437">
        <w:rPr>
          <w:rFonts w:ascii="Arial" w:hAnsi="Arial" w:cs="Arial"/>
        </w:rPr>
        <w:t>When you are in receipt of SUE information from the DB Team, review the general locations of the aerial and underground information provided in the SUE plans.</w:t>
      </w:r>
    </w:p>
    <w:p w:rsidR="00B82437" w:rsidRPr="00B82437" w:rsidRDefault="00B82437" w:rsidP="00B82437">
      <w:pPr>
        <w:numPr>
          <w:ilvl w:val="0"/>
          <w:numId w:val="8"/>
        </w:numPr>
        <w:autoSpaceDE/>
        <w:autoSpaceDN/>
        <w:adjustRightInd/>
        <w:spacing w:before="60"/>
        <w:rPr>
          <w:rFonts w:ascii="Arial" w:hAnsi="Arial" w:cs="Arial"/>
        </w:rPr>
      </w:pPr>
      <w:r w:rsidRPr="00B82437">
        <w:rPr>
          <w:rFonts w:ascii="Arial" w:hAnsi="Arial" w:cs="Arial"/>
        </w:rPr>
        <w:t xml:space="preserve">Provide comments or mark-ups if there is any missing and/or incorrect information – See </w:t>
      </w:r>
      <w:r w:rsidRPr="00B82437">
        <w:rPr>
          <w:rFonts w:ascii="Arial" w:hAnsi="Arial" w:cs="Arial"/>
          <w:i/>
        </w:rPr>
        <w:t>Discrepancies</w:t>
      </w:r>
      <w:r w:rsidRPr="00B82437">
        <w:rPr>
          <w:rFonts w:ascii="Arial" w:hAnsi="Arial" w:cs="Arial"/>
        </w:rPr>
        <w:t xml:space="preserve"> below:</w:t>
      </w:r>
    </w:p>
    <w:p w:rsidR="00B82437" w:rsidRPr="00B82437" w:rsidRDefault="00B82437" w:rsidP="00B82437">
      <w:pPr>
        <w:numPr>
          <w:ilvl w:val="1"/>
          <w:numId w:val="8"/>
        </w:numPr>
        <w:autoSpaceDE/>
        <w:autoSpaceDN/>
        <w:adjustRightInd/>
        <w:spacing w:before="60"/>
        <w:rPr>
          <w:rFonts w:ascii="Arial" w:hAnsi="Arial" w:cs="Arial"/>
        </w:rPr>
      </w:pPr>
      <w:r w:rsidRPr="00B82437">
        <w:rPr>
          <w:rFonts w:ascii="Arial" w:hAnsi="Arial" w:cs="Arial"/>
        </w:rPr>
        <w:t xml:space="preserve">DO NOT provide any other existing utility information unless specifically requested – See </w:t>
      </w:r>
      <w:r w:rsidRPr="00B82437">
        <w:rPr>
          <w:rFonts w:ascii="Arial" w:hAnsi="Arial" w:cs="Arial"/>
          <w:i/>
        </w:rPr>
        <w:t>Utilities Added AFTER the Time of SUE</w:t>
      </w:r>
      <w:r w:rsidRPr="00B82437">
        <w:rPr>
          <w:rFonts w:ascii="Arial" w:hAnsi="Arial" w:cs="Arial"/>
        </w:rPr>
        <w:t xml:space="preserve"> below.</w:t>
      </w:r>
    </w:p>
    <w:p w:rsidR="00B82437" w:rsidRPr="00B82437" w:rsidRDefault="00B82437" w:rsidP="00B82437">
      <w:pPr>
        <w:numPr>
          <w:ilvl w:val="0"/>
          <w:numId w:val="8"/>
        </w:numPr>
        <w:autoSpaceDE/>
        <w:autoSpaceDN/>
        <w:adjustRightInd/>
        <w:spacing w:before="60"/>
        <w:rPr>
          <w:rFonts w:ascii="Arial" w:hAnsi="Arial" w:cs="Arial"/>
        </w:rPr>
      </w:pPr>
      <w:r w:rsidRPr="00B82437">
        <w:rPr>
          <w:rFonts w:ascii="Arial" w:hAnsi="Arial" w:cs="Arial"/>
        </w:rPr>
        <w:t>For underground facilities only, also review the number of facilities, the kind and type (material/type), and the sizes shown on the SUE information.</w:t>
      </w:r>
    </w:p>
    <w:p w:rsidR="00B82437" w:rsidRPr="00B82437" w:rsidRDefault="00B82437" w:rsidP="00B82437">
      <w:pPr>
        <w:numPr>
          <w:ilvl w:val="1"/>
          <w:numId w:val="8"/>
        </w:numPr>
        <w:autoSpaceDE/>
        <w:autoSpaceDN/>
        <w:adjustRightInd/>
        <w:spacing w:before="60"/>
        <w:rPr>
          <w:rFonts w:ascii="Arial" w:hAnsi="Arial" w:cs="Arial"/>
        </w:rPr>
      </w:pPr>
      <w:r w:rsidRPr="00B82437">
        <w:rPr>
          <w:rFonts w:ascii="Arial" w:hAnsi="Arial" w:cs="Arial"/>
        </w:rPr>
        <w:t xml:space="preserve">Provide comments or mark-ups if there is any missing and/or incorrect information – See </w:t>
      </w:r>
      <w:r w:rsidRPr="00B82437">
        <w:rPr>
          <w:rFonts w:ascii="Arial" w:hAnsi="Arial" w:cs="Arial"/>
          <w:i/>
        </w:rPr>
        <w:t>Discrepancies</w:t>
      </w:r>
      <w:r w:rsidRPr="00B82437">
        <w:rPr>
          <w:rFonts w:ascii="Arial" w:hAnsi="Arial" w:cs="Arial"/>
        </w:rPr>
        <w:t xml:space="preserve"> below.</w:t>
      </w:r>
    </w:p>
    <w:p w:rsidR="00B82437" w:rsidRPr="00B82437" w:rsidRDefault="00B82437" w:rsidP="00B82437">
      <w:pPr>
        <w:numPr>
          <w:ilvl w:val="0"/>
          <w:numId w:val="8"/>
        </w:numPr>
        <w:autoSpaceDE/>
        <w:autoSpaceDN/>
        <w:adjustRightInd/>
        <w:spacing w:before="60"/>
        <w:rPr>
          <w:rFonts w:ascii="Arial" w:hAnsi="Arial" w:cs="Arial"/>
        </w:rPr>
      </w:pPr>
      <w:r w:rsidRPr="00B82437">
        <w:rPr>
          <w:rFonts w:ascii="Arial" w:hAnsi="Arial" w:cs="Arial"/>
        </w:rPr>
        <w:t>No depth information is required in the plans returned to the DB Team.</w:t>
      </w:r>
    </w:p>
    <w:p w:rsidR="00B82437" w:rsidRPr="00B82437" w:rsidRDefault="00B82437" w:rsidP="00B82437">
      <w:pPr>
        <w:autoSpaceDE/>
        <w:autoSpaceDN/>
        <w:adjustRightInd/>
        <w:spacing w:before="240"/>
        <w:rPr>
          <w:rFonts w:ascii="Arial" w:hAnsi="Arial" w:cs="Arial"/>
          <w:b/>
        </w:rPr>
      </w:pPr>
      <w:r w:rsidRPr="00B82437">
        <w:rPr>
          <w:rFonts w:ascii="Arial" w:hAnsi="Arial" w:cs="Arial"/>
          <w:b/>
        </w:rPr>
        <w:t>Discrepancies:</w:t>
      </w:r>
    </w:p>
    <w:p w:rsidR="00B82437" w:rsidRPr="00B82437" w:rsidRDefault="00B82437" w:rsidP="00B82437">
      <w:pPr>
        <w:autoSpaceDE/>
        <w:autoSpaceDN/>
        <w:adjustRightInd/>
        <w:spacing w:before="60"/>
        <w:ind w:left="360"/>
        <w:rPr>
          <w:rFonts w:ascii="Arial" w:hAnsi="Arial" w:cs="Arial"/>
        </w:rPr>
      </w:pPr>
      <w:r w:rsidRPr="00B82437">
        <w:rPr>
          <w:rFonts w:ascii="Arial" w:hAnsi="Arial" w:cs="Arial"/>
        </w:rPr>
        <w:t xml:space="preserve">If you find any discrepancies between your company’s information and the SUE information, </w:t>
      </w:r>
      <w:r w:rsidRPr="00B82437">
        <w:rPr>
          <w:rFonts w:ascii="Arial" w:hAnsi="Arial" w:cs="Arial"/>
          <w:b/>
        </w:rPr>
        <w:t>immediately notify the DB Team</w:t>
      </w:r>
      <w:r w:rsidRPr="00B82437">
        <w:rPr>
          <w:rFonts w:ascii="Arial" w:hAnsi="Arial" w:cs="Arial"/>
        </w:rPr>
        <w:t>, via letter or email, of your findings.</w:t>
      </w:r>
    </w:p>
    <w:p w:rsidR="00B82437" w:rsidRPr="00B82437" w:rsidRDefault="00B82437" w:rsidP="00B82437">
      <w:pPr>
        <w:numPr>
          <w:ilvl w:val="0"/>
          <w:numId w:val="9"/>
        </w:numPr>
        <w:autoSpaceDE/>
        <w:autoSpaceDN/>
        <w:adjustRightInd/>
        <w:spacing w:before="60"/>
        <w:rPr>
          <w:rFonts w:ascii="Arial" w:hAnsi="Arial" w:cs="Arial"/>
        </w:rPr>
      </w:pPr>
      <w:r w:rsidRPr="00B82437">
        <w:rPr>
          <w:rFonts w:ascii="Arial" w:hAnsi="Arial" w:cs="Arial"/>
        </w:rPr>
        <w:t>The Utility Owner will need to provide mark-ups for any missing and/or incorrect information</w:t>
      </w:r>
    </w:p>
    <w:p w:rsidR="00B82437" w:rsidRPr="00B82437" w:rsidRDefault="00B82437" w:rsidP="00B82437">
      <w:pPr>
        <w:numPr>
          <w:ilvl w:val="1"/>
          <w:numId w:val="9"/>
        </w:numPr>
        <w:autoSpaceDE/>
        <w:autoSpaceDN/>
        <w:adjustRightInd/>
        <w:spacing w:before="60"/>
        <w:rPr>
          <w:rFonts w:ascii="Arial" w:hAnsi="Arial" w:cs="Arial"/>
        </w:rPr>
      </w:pPr>
      <w:r w:rsidRPr="00B82437">
        <w:rPr>
          <w:rFonts w:ascii="Arial" w:hAnsi="Arial" w:cs="Arial"/>
        </w:rPr>
        <w:t xml:space="preserve">The Utility Owner </w:t>
      </w:r>
      <w:r w:rsidRPr="00B82437">
        <w:rPr>
          <w:rFonts w:ascii="Arial" w:hAnsi="Arial" w:cs="Arial"/>
          <w:u w:val="single"/>
        </w:rPr>
        <w:t>may</w:t>
      </w:r>
      <w:r w:rsidRPr="00B82437">
        <w:rPr>
          <w:rFonts w:ascii="Arial" w:hAnsi="Arial" w:cs="Arial"/>
        </w:rPr>
        <w:t xml:space="preserve"> provide the DB Team with a .dgn file showing the discrepancies.</w:t>
      </w:r>
    </w:p>
    <w:p w:rsidR="00B82437" w:rsidRPr="00B82437" w:rsidRDefault="00B82437" w:rsidP="00B82437">
      <w:pPr>
        <w:numPr>
          <w:ilvl w:val="2"/>
          <w:numId w:val="9"/>
        </w:numPr>
        <w:autoSpaceDE/>
        <w:autoSpaceDN/>
        <w:adjustRightInd/>
        <w:spacing w:before="60"/>
        <w:rPr>
          <w:rFonts w:ascii="Arial" w:hAnsi="Arial" w:cs="Arial"/>
        </w:rPr>
      </w:pPr>
      <w:r w:rsidRPr="00B82437">
        <w:rPr>
          <w:rFonts w:ascii="Arial" w:hAnsi="Arial" w:cs="Arial"/>
        </w:rPr>
        <w:t>The .dgn file must follow the GDOT EDG for level names and line codes.</w:t>
      </w:r>
    </w:p>
    <w:p w:rsidR="00B82437" w:rsidRPr="00B82437" w:rsidRDefault="00B82437" w:rsidP="00B82437">
      <w:pPr>
        <w:numPr>
          <w:ilvl w:val="2"/>
          <w:numId w:val="9"/>
        </w:numPr>
        <w:autoSpaceDE/>
        <w:autoSpaceDN/>
        <w:adjustRightInd/>
        <w:spacing w:before="60"/>
        <w:rPr>
          <w:rFonts w:ascii="Arial" w:hAnsi="Arial" w:cs="Arial"/>
        </w:rPr>
      </w:pPr>
      <w:r w:rsidRPr="00B82437">
        <w:rPr>
          <w:rFonts w:ascii="Arial" w:hAnsi="Arial" w:cs="Arial"/>
        </w:rPr>
        <w:t>In this case only, the file name is up to the Utility Owner.</w:t>
      </w:r>
    </w:p>
    <w:p w:rsidR="00B82437" w:rsidRPr="00B82437" w:rsidRDefault="00B82437" w:rsidP="00B82437">
      <w:pPr>
        <w:autoSpaceDE/>
        <w:autoSpaceDN/>
        <w:adjustRightInd/>
        <w:spacing w:before="240"/>
        <w:rPr>
          <w:rFonts w:ascii="Arial" w:hAnsi="Arial" w:cs="Arial"/>
          <w:b/>
        </w:rPr>
      </w:pPr>
      <w:r w:rsidRPr="00B82437">
        <w:rPr>
          <w:rFonts w:ascii="Arial" w:hAnsi="Arial" w:cs="Arial"/>
          <w:b/>
        </w:rPr>
        <w:t>No Discrepancies:</w:t>
      </w:r>
    </w:p>
    <w:p w:rsidR="00B82437" w:rsidRPr="00B82437" w:rsidRDefault="00B82437" w:rsidP="00B82437">
      <w:pPr>
        <w:autoSpaceDE/>
        <w:autoSpaceDN/>
        <w:adjustRightInd/>
        <w:ind w:left="360"/>
        <w:rPr>
          <w:rFonts w:ascii="Arial" w:hAnsi="Arial" w:cs="Arial"/>
        </w:rPr>
      </w:pPr>
      <w:r w:rsidRPr="00B82437">
        <w:rPr>
          <w:rFonts w:ascii="Arial" w:hAnsi="Arial" w:cs="Arial"/>
        </w:rPr>
        <w:t xml:space="preserve">After the SUE information has been reviewed, notify the DB Team, via letter or email, stating that you have no comments.  </w:t>
      </w:r>
      <w:r w:rsidRPr="00B82437">
        <w:rPr>
          <w:rFonts w:ascii="Arial" w:hAnsi="Arial" w:cs="Arial"/>
          <w:u w:val="single"/>
        </w:rPr>
        <w:t>A non-response will be viewed as having no comments.</w:t>
      </w:r>
    </w:p>
    <w:p w:rsidR="00B82437" w:rsidRPr="00B82437" w:rsidRDefault="00375E15" w:rsidP="00B82437">
      <w:pPr>
        <w:autoSpaceDE/>
        <w:autoSpaceDN/>
        <w:adjustRightInd/>
        <w:rPr>
          <w:rFonts w:ascii="Arial" w:hAnsi="Arial" w:cs="Arial"/>
        </w:rPr>
      </w:pPr>
      <w:r>
        <w:rPr>
          <w:noProof/>
        </w:rPr>
        <w:pict>
          <v:line id="Straight Connector 14" o:spid="_x0000_s1032" style="position:absolute;z-index:251657728;visibility:visible;mso-height-relative:margin" from="1.5pt,8pt" to="52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" strokecolor="#4a7ebb"/>
        </w:pict>
      </w:r>
    </w:p>
    <w:p w:rsidR="00B82437" w:rsidRPr="00B82437" w:rsidRDefault="00B82437" w:rsidP="00B82437">
      <w:pPr>
        <w:autoSpaceDE/>
        <w:autoSpaceDN/>
        <w:adjustRightInd/>
        <w:spacing w:before="120" w:after="120"/>
        <w:rPr>
          <w:rFonts w:ascii="Arial" w:hAnsi="Arial" w:cs="Arial"/>
        </w:rPr>
      </w:pPr>
      <w:r w:rsidRPr="00B82437">
        <w:rPr>
          <w:rFonts w:ascii="Arial" w:hAnsi="Arial" w:cs="Arial"/>
          <w:b/>
          <w:u w:val="single"/>
        </w:rPr>
        <w:t>ELECTRONIC FILES</w:t>
      </w:r>
      <w:r w:rsidRPr="00B82437">
        <w:rPr>
          <w:rFonts w:ascii="Arial" w:hAnsi="Arial" w:cs="Arial"/>
        </w:rPr>
        <w:t xml:space="preserve">:  The following is a brief explanation of the uses of the various electronic files.  Electronic files will be provided to the Utility Owners by the DB Team.  If electronic files are not used by the Utility Owner, hard-copy markups must be provided.  All work must be to GDOT standards and per the </w:t>
      </w:r>
      <w:r w:rsidRPr="00B82437">
        <w:rPr>
          <w:rFonts w:ascii="Arial" w:hAnsi="Arial" w:cs="Arial"/>
          <w:i/>
        </w:rPr>
        <w:t>Plans Transfer Procedures for Utility Submissions Guidelines</w:t>
      </w:r>
      <w:r w:rsidRPr="00B82437">
        <w:rPr>
          <w:rFonts w:ascii="Arial" w:hAnsi="Arial" w:cs="Arial"/>
        </w:rPr>
        <w:t>.</w:t>
      </w:r>
    </w:p>
    <w:p w:rsidR="00B82437" w:rsidRPr="00B82437" w:rsidRDefault="00B82437" w:rsidP="00B82437">
      <w:pPr>
        <w:numPr>
          <w:ilvl w:val="0"/>
          <w:numId w:val="10"/>
        </w:numPr>
        <w:autoSpaceDE/>
        <w:autoSpaceDN/>
        <w:adjustRightInd/>
        <w:spacing w:before="60"/>
        <w:rPr>
          <w:rFonts w:ascii="Arial" w:hAnsi="Arial" w:cs="Arial"/>
        </w:rPr>
      </w:pPr>
      <w:r w:rsidRPr="00B82437">
        <w:rPr>
          <w:rFonts w:ascii="Arial" w:hAnsi="Arial" w:cs="Arial"/>
        </w:rPr>
        <w:t>UTLE:  This is the file where the Existing Utilities are shown.</w:t>
      </w:r>
    </w:p>
    <w:p w:rsidR="00B82437" w:rsidRPr="00B82437" w:rsidRDefault="00B82437" w:rsidP="00B82437">
      <w:pPr>
        <w:numPr>
          <w:ilvl w:val="1"/>
          <w:numId w:val="10"/>
        </w:numPr>
        <w:autoSpaceDE/>
        <w:autoSpaceDN/>
        <w:adjustRightInd/>
        <w:spacing w:before="60"/>
        <w:rPr>
          <w:rFonts w:ascii="Arial" w:hAnsi="Arial" w:cs="Arial"/>
        </w:rPr>
      </w:pPr>
      <w:r w:rsidRPr="00B82437">
        <w:rPr>
          <w:rFonts w:ascii="Arial" w:hAnsi="Arial" w:cs="Arial"/>
        </w:rPr>
        <w:t>SUE takes the place of first Submission to the Utility Owners; the DB Team will be responsible for creating the UTLE file and showing the existing utilities.</w:t>
      </w:r>
    </w:p>
    <w:p w:rsidR="00B82437" w:rsidRPr="00B82437" w:rsidRDefault="00B82437" w:rsidP="00B82437">
      <w:pPr>
        <w:numPr>
          <w:ilvl w:val="1"/>
          <w:numId w:val="10"/>
        </w:numPr>
        <w:autoSpaceDE/>
        <w:autoSpaceDN/>
        <w:adjustRightInd/>
        <w:spacing w:before="60"/>
        <w:rPr>
          <w:rFonts w:ascii="Arial" w:hAnsi="Arial" w:cs="Arial"/>
        </w:rPr>
      </w:pPr>
      <w:r w:rsidRPr="00B82437">
        <w:rPr>
          <w:rFonts w:ascii="Arial" w:hAnsi="Arial" w:cs="Arial"/>
        </w:rPr>
        <w:t>The UTLE will be provided to the Utility Owners for review as mentioned above.</w:t>
      </w:r>
    </w:p>
    <w:p w:rsidR="00B82437" w:rsidRPr="00B82437" w:rsidRDefault="00B82437" w:rsidP="00B82437">
      <w:pPr>
        <w:numPr>
          <w:ilvl w:val="2"/>
          <w:numId w:val="10"/>
        </w:numPr>
        <w:autoSpaceDE/>
        <w:autoSpaceDN/>
        <w:adjustRightInd/>
        <w:spacing w:before="60"/>
        <w:rPr>
          <w:rFonts w:ascii="Arial" w:hAnsi="Arial" w:cs="Arial"/>
        </w:rPr>
      </w:pPr>
      <w:r w:rsidRPr="00B82437">
        <w:rPr>
          <w:rFonts w:ascii="Arial" w:hAnsi="Arial" w:cs="Arial"/>
        </w:rPr>
        <w:t xml:space="preserve">The Utility Owners should NOT provide any other existing utility information unless specifically requested – See </w:t>
      </w:r>
      <w:r w:rsidRPr="00B82437">
        <w:rPr>
          <w:rFonts w:ascii="Arial" w:hAnsi="Arial" w:cs="Arial"/>
          <w:i/>
        </w:rPr>
        <w:t>Utilities Added AFTER the Time of SUE</w:t>
      </w:r>
      <w:r w:rsidRPr="00B82437">
        <w:rPr>
          <w:rFonts w:ascii="Arial" w:hAnsi="Arial" w:cs="Arial"/>
        </w:rPr>
        <w:t xml:space="preserve"> below.</w:t>
      </w:r>
    </w:p>
    <w:p w:rsidR="00B82437" w:rsidRPr="00B82437" w:rsidRDefault="00B82437" w:rsidP="00B82437">
      <w:pPr>
        <w:autoSpaceDE/>
        <w:autoSpaceDN/>
        <w:adjustRightInd/>
        <w:spacing w:before="240"/>
        <w:rPr>
          <w:rFonts w:ascii="Arial" w:hAnsi="Arial" w:cs="Arial"/>
          <w:b/>
        </w:rPr>
      </w:pPr>
      <w:r w:rsidRPr="00B82437">
        <w:rPr>
          <w:rFonts w:ascii="Arial" w:hAnsi="Arial" w:cs="Arial"/>
          <w:b/>
          <w:u w:val="single"/>
        </w:rPr>
        <w:t>Utilities Added AFTER the Time of SUE</w:t>
      </w:r>
      <w:r w:rsidRPr="00B82437">
        <w:rPr>
          <w:rFonts w:ascii="Arial" w:hAnsi="Arial" w:cs="Arial"/>
          <w:b/>
        </w:rPr>
        <w:t>:</w:t>
      </w:r>
    </w:p>
    <w:p w:rsidR="00B82437" w:rsidRPr="00B82437" w:rsidRDefault="00B82437" w:rsidP="00B82437">
      <w:pPr>
        <w:numPr>
          <w:ilvl w:val="0"/>
          <w:numId w:val="11"/>
        </w:numPr>
        <w:autoSpaceDE/>
        <w:autoSpaceDN/>
        <w:adjustRightInd/>
        <w:spacing w:before="60"/>
        <w:rPr>
          <w:rFonts w:ascii="Arial" w:hAnsi="Arial" w:cs="Arial"/>
        </w:rPr>
      </w:pPr>
      <w:r w:rsidRPr="00B82437">
        <w:rPr>
          <w:rFonts w:ascii="Arial" w:hAnsi="Arial" w:cs="Arial"/>
        </w:rPr>
        <w:t xml:space="preserve">Please note that the SUE information is </w:t>
      </w:r>
      <w:r w:rsidRPr="00B82437">
        <w:rPr>
          <w:rFonts w:ascii="Arial" w:hAnsi="Arial" w:cs="Arial"/>
          <w:u w:val="single"/>
        </w:rPr>
        <w:t>time specific.</w:t>
      </w:r>
    </w:p>
    <w:p w:rsidR="00B82437" w:rsidRPr="00B82437" w:rsidRDefault="00B82437" w:rsidP="00B82437">
      <w:pPr>
        <w:numPr>
          <w:ilvl w:val="0"/>
          <w:numId w:val="11"/>
        </w:numPr>
        <w:autoSpaceDE/>
        <w:autoSpaceDN/>
        <w:adjustRightInd/>
        <w:spacing w:before="60"/>
        <w:rPr>
          <w:rFonts w:ascii="Arial" w:hAnsi="Arial" w:cs="Arial"/>
        </w:rPr>
      </w:pPr>
      <w:r w:rsidRPr="00B82437">
        <w:rPr>
          <w:rFonts w:ascii="Arial" w:hAnsi="Arial" w:cs="Arial"/>
        </w:rPr>
        <w:t xml:space="preserve">The SUE information will not show existing facilities that were installed </w:t>
      </w:r>
      <w:r w:rsidRPr="00B82437">
        <w:rPr>
          <w:rFonts w:ascii="Arial" w:hAnsi="Arial" w:cs="Arial"/>
          <w:b/>
        </w:rPr>
        <w:t>AFTER</w:t>
      </w:r>
      <w:r w:rsidRPr="00B82437">
        <w:rPr>
          <w:rFonts w:ascii="Arial" w:hAnsi="Arial" w:cs="Arial"/>
        </w:rPr>
        <w:t xml:space="preserve"> the time of the SUE investigation.</w:t>
      </w:r>
    </w:p>
    <w:p w:rsidR="00B82437" w:rsidRPr="00B82437" w:rsidRDefault="00B82437" w:rsidP="00B82437">
      <w:pPr>
        <w:spacing w:before="120"/>
        <w:rPr>
          <w:rFonts w:ascii="Arial" w:hAnsi="Arial" w:cs="Arial"/>
        </w:rPr>
      </w:pPr>
      <w:r w:rsidRPr="00B82437">
        <w:rPr>
          <w:rFonts w:ascii="Arial" w:hAnsi="Arial" w:cs="Arial"/>
        </w:rPr>
        <w:t xml:space="preserve">The Utility Owner will be responsible for adding any existing facilities installed </w:t>
      </w:r>
      <w:r w:rsidRPr="00B82437">
        <w:rPr>
          <w:rFonts w:ascii="Arial" w:hAnsi="Arial" w:cs="Arial"/>
          <w:b/>
        </w:rPr>
        <w:t>AFTER</w:t>
      </w:r>
      <w:r w:rsidRPr="00B82437">
        <w:rPr>
          <w:rFonts w:ascii="Arial" w:hAnsi="Arial" w:cs="Arial"/>
        </w:rPr>
        <w:t xml:space="preserve"> the time of the SUE investigation into the UTLE, a pdf, or a hard copy per the </w:t>
      </w:r>
      <w:r w:rsidRPr="00B82437">
        <w:rPr>
          <w:rFonts w:ascii="Arial" w:hAnsi="Arial" w:cs="Arial"/>
          <w:i/>
        </w:rPr>
        <w:t>Plans Transfer Procedures for Utility Submissions</w:t>
      </w:r>
      <w:r w:rsidRPr="00B82437">
        <w:rPr>
          <w:rFonts w:ascii="Arial" w:hAnsi="Arial" w:cs="Arial"/>
        </w:rPr>
        <w:t xml:space="preserve"> guidelines.  Include sufficient notes and the date of installation.</w:t>
      </w:r>
    </w:p>
    <w:sectPr w:rsidR="00B82437" w:rsidRPr="00B82437" w:rsidSect="00AA4D98">
      <w:headerReference w:type="even" r:id="rId14"/>
      <w:headerReference w:type="default" r:id="rId15"/>
      <w:footerReference w:type="even" r:id="rId16"/>
      <w:footerReference w:type="default" r:id="rId17"/>
      <w:headerReference w:type="first" r:id="rId18"/>
      <w:footerReference w:type="first" r:id="rId19"/>
      <w:pgSz w:w="12240" w:h="15840" w:code="1"/>
      <w:pgMar w:top="1440" w:right="1800" w:bottom="1440" w:left="1584" w:header="10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410" w:rsidRDefault="00177410">
      <w:r>
        <w:separator/>
      </w:r>
    </w:p>
  </w:endnote>
  <w:endnote w:type="continuationSeparator" w:id="0">
    <w:p w:rsidR="00177410" w:rsidRDefault="0017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2" w:rsidRDefault="00527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2" w:rsidRDefault="00527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2" w:rsidRDefault="00527B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C41" w:rsidRDefault="00346C4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C41" w:rsidRDefault="00346C4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C41" w:rsidRDefault="00346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410" w:rsidRDefault="00177410">
      <w:r>
        <w:separator/>
      </w:r>
    </w:p>
  </w:footnote>
  <w:footnote w:type="continuationSeparator" w:id="0">
    <w:p w:rsidR="00177410" w:rsidRDefault="0017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2" w:rsidRDefault="00527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437" w:rsidRPr="00B82437" w:rsidRDefault="00B82437" w:rsidP="00B82437">
    <w:pPr>
      <w:pStyle w:val="Header"/>
      <w:tabs>
        <w:tab w:val="left" w:pos="450"/>
      </w:tabs>
      <w:rPr>
        <w:rFonts w:ascii="Arial" w:hAnsi="Arial" w:cs="Arial"/>
      </w:rPr>
    </w:pPr>
    <w:bookmarkStart w:id="9" w:name="_Hlk254158"/>
    <w:r w:rsidRPr="00B82437">
      <w:rPr>
        <w:rFonts w:ascii="Arial" w:hAnsi="Arial" w:cs="Arial"/>
      </w:rPr>
      <w:t>OCGA 32-6-170 &amp; 171 – Request for Project Utility Information</w:t>
    </w:r>
  </w:p>
  <w:p w:rsidR="00B11E0D" w:rsidRDefault="00B82437" w:rsidP="00B82437">
    <w:pPr>
      <w:pStyle w:val="Header"/>
      <w:tabs>
        <w:tab w:val="clear" w:pos="4320"/>
        <w:tab w:val="left" w:pos="450"/>
      </w:tabs>
      <w:rPr>
        <w:rFonts w:ascii="Arial" w:hAnsi="Arial" w:cs="Arial"/>
      </w:rPr>
    </w:pPr>
    <w:r w:rsidRPr="00B82437">
      <w:rPr>
        <w:rFonts w:ascii="Arial" w:hAnsi="Arial" w:cs="Arial"/>
      </w:rPr>
      <w:t xml:space="preserve">URPN – Design-Build </w:t>
    </w:r>
    <w:r w:rsidR="00237075" w:rsidRPr="00B82437">
      <w:rPr>
        <w:rFonts w:ascii="Arial" w:hAnsi="Arial" w:cs="Arial"/>
      </w:rPr>
      <w:t xml:space="preserve">3a </w:t>
    </w:r>
    <w:bookmarkStart w:id="10" w:name="_Hlk256444"/>
    <w:r w:rsidRPr="00B82437">
      <w:rPr>
        <w:rFonts w:ascii="Arial" w:hAnsi="Arial" w:cs="Arial"/>
      </w:rPr>
      <w:t xml:space="preserve">(Self Performing) </w:t>
    </w:r>
    <w:bookmarkEnd w:id="10"/>
  </w:p>
  <w:p w:rsidR="00B82437" w:rsidRDefault="00B82437" w:rsidP="00B82437">
    <w:pPr>
      <w:pStyle w:val="Header"/>
      <w:tabs>
        <w:tab w:val="clear" w:pos="4320"/>
        <w:tab w:val="left" w:pos="450"/>
      </w:tabs>
      <w:rPr>
        <w:rFonts w:ascii="Arial" w:hAnsi="Arial" w:cs="Arial"/>
      </w:rPr>
    </w:pPr>
    <w:r>
      <w:rPr>
        <w:rFonts w:ascii="Arial" w:hAnsi="Arial" w:cs="Arial"/>
      </w:rPr>
      <w:t xml:space="preserve">Page </w:t>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E94167">
      <w:rPr>
        <w:rFonts w:ascii="Arial" w:hAnsi="Arial" w:cs="Arial"/>
        <w:noProof/>
      </w:rPr>
      <w:t>2</w:t>
    </w:r>
    <w:r>
      <w:rPr>
        <w:rFonts w:ascii="Arial" w:hAnsi="Arial" w:cs="Arial"/>
      </w:rPr>
      <w:fldChar w:fldCharType="end"/>
    </w:r>
  </w:p>
  <w:bookmarkEnd w:id="9"/>
  <w:p w:rsidR="00B82437" w:rsidRPr="00B82437" w:rsidRDefault="00B82437" w:rsidP="00B82437">
    <w:pPr>
      <w:pStyle w:val="Header"/>
      <w:tabs>
        <w:tab w:val="clear" w:pos="4320"/>
        <w:tab w:val="left" w:pos="450"/>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2" w:rsidRDefault="00375E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C41" w:rsidRDefault="00346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673" w:rsidRDefault="0070467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C41" w:rsidRDefault="00346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86B"/>
    <w:multiLevelType w:val="hybridMultilevel"/>
    <w:tmpl w:val="5F62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AC6A8C"/>
    <w:multiLevelType w:val="hybridMultilevel"/>
    <w:tmpl w:val="B0228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7676D"/>
    <w:multiLevelType w:val="hybridMultilevel"/>
    <w:tmpl w:val="13F28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841F2B"/>
    <w:multiLevelType w:val="hybridMultilevel"/>
    <w:tmpl w:val="120CD5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31EA131F"/>
    <w:multiLevelType w:val="hybridMultilevel"/>
    <w:tmpl w:val="8F8C8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E7186F"/>
    <w:multiLevelType w:val="hybridMultilevel"/>
    <w:tmpl w:val="08388E52"/>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39F369F4"/>
    <w:multiLevelType w:val="hybridMultilevel"/>
    <w:tmpl w:val="26E457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AA623DF"/>
    <w:multiLevelType w:val="hybridMultilevel"/>
    <w:tmpl w:val="C5EA3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4D5004"/>
    <w:multiLevelType w:val="hybridMultilevel"/>
    <w:tmpl w:val="E926E9C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350"/>
        </w:tabs>
        <w:ind w:left="135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510491B"/>
    <w:multiLevelType w:val="hybridMultilevel"/>
    <w:tmpl w:val="A16E632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4D556DEA"/>
    <w:multiLevelType w:val="hybridMultilevel"/>
    <w:tmpl w:val="D2CC9B62"/>
    <w:lvl w:ilvl="0" w:tplc="64741646">
      <w:numFmt w:val="bullet"/>
      <w:lvlText w:val="•"/>
      <w:lvlJc w:val="left"/>
      <w:pPr>
        <w:ind w:left="720" w:hanging="360"/>
      </w:pPr>
      <w:rPr>
        <w:rFonts w:ascii="Times New Roman" w:eastAsia="Times New Roman" w:hAnsi="Times New Roman" w:cs="Times New Roman" w:hint="default"/>
      </w:rPr>
    </w:lvl>
    <w:lvl w:ilvl="1" w:tplc="99DC0ADE">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4219CE"/>
    <w:multiLevelType w:val="hybridMultilevel"/>
    <w:tmpl w:val="60AE54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E45237"/>
    <w:multiLevelType w:val="hybridMultilevel"/>
    <w:tmpl w:val="D354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FC52CBD"/>
    <w:multiLevelType w:val="hybridMultilevel"/>
    <w:tmpl w:val="FC5E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264DB6"/>
    <w:multiLevelType w:val="hybridMultilevel"/>
    <w:tmpl w:val="DF12433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73914097"/>
    <w:multiLevelType w:val="hybridMultilevel"/>
    <w:tmpl w:val="64EC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2738D"/>
    <w:multiLevelType w:val="hybridMultilevel"/>
    <w:tmpl w:val="599E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734671"/>
    <w:multiLevelType w:val="hybridMultilevel"/>
    <w:tmpl w:val="36D019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9"/>
  </w:num>
  <w:num w:numId="2">
    <w:abstractNumId w:val="4"/>
  </w:num>
  <w:num w:numId="3">
    <w:abstractNumId w:val="1"/>
  </w:num>
  <w:num w:numId="4">
    <w:abstractNumId w:val="10"/>
  </w:num>
  <w:num w:numId="5">
    <w:abstractNumId w:val="8"/>
  </w:num>
  <w:num w:numId="6">
    <w:abstractNumId w:val="0"/>
  </w:num>
  <w:num w:numId="7">
    <w:abstractNumId w:val="1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16"/>
  </w:num>
  <w:num w:numId="14">
    <w:abstractNumId w:val="8"/>
  </w:num>
  <w:num w:numId="15">
    <w:abstractNumId w:val="6"/>
  </w:num>
  <w:num w:numId="16">
    <w:abstractNumId w:val="12"/>
  </w:num>
  <w:num w:numId="17">
    <w:abstractNumId w:val="3"/>
  </w:num>
  <w:num w:numId="18">
    <w:abstractNumId w:val="15"/>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0CFB"/>
    <w:rsid w:val="00003AAC"/>
    <w:rsid w:val="000107C8"/>
    <w:rsid w:val="00012C49"/>
    <w:rsid w:val="000154BD"/>
    <w:rsid w:val="000240AB"/>
    <w:rsid w:val="00041651"/>
    <w:rsid w:val="00063967"/>
    <w:rsid w:val="00064597"/>
    <w:rsid w:val="000724AA"/>
    <w:rsid w:val="00077758"/>
    <w:rsid w:val="00081CC6"/>
    <w:rsid w:val="0008229F"/>
    <w:rsid w:val="000B3D4A"/>
    <w:rsid w:val="000C1C8A"/>
    <w:rsid w:val="000C4518"/>
    <w:rsid w:val="000D0216"/>
    <w:rsid w:val="000D257F"/>
    <w:rsid w:val="000D787B"/>
    <w:rsid w:val="000F16DB"/>
    <w:rsid w:val="00105D1D"/>
    <w:rsid w:val="00110CFB"/>
    <w:rsid w:val="00111771"/>
    <w:rsid w:val="001135C4"/>
    <w:rsid w:val="00135A52"/>
    <w:rsid w:val="00143EFB"/>
    <w:rsid w:val="00145554"/>
    <w:rsid w:val="00147C84"/>
    <w:rsid w:val="00153AD2"/>
    <w:rsid w:val="0016218D"/>
    <w:rsid w:val="00165BB2"/>
    <w:rsid w:val="00165D10"/>
    <w:rsid w:val="00172A39"/>
    <w:rsid w:val="00173F1B"/>
    <w:rsid w:val="0017595F"/>
    <w:rsid w:val="00177410"/>
    <w:rsid w:val="0019201E"/>
    <w:rsid w:val="00193679"/>
    <w:rsid w:val="00194861"/>
    <w:rsid w:val="001A1392"/>
    <w:rsid w:val="001A7C28"/>
    <w:rsid w:val="001B58E6"/>
    <w:rsid w:val="001C3BA8"/>
    <w:rsid w:val="001C7100"/>
    <w:rsid w:val="001D5423"/>
    <w:rsid w:val="001E468E"/>
    <w:rsid w:val="001E5AFE"/>
    <w:rsid w:val="001E6EB7"/>
    <w:rsid w:val="001F2AD2"/>
    <w:rsid w:val="001F43F8"/>
    <w:rsid w:val="001F4EE9"/>
    <w:rsid w:val="00207742"/>
    <w:rsid w:val="00214CD3"/>
    <w:rsid w:val="00237075"/>
    <w:rsid w:val="00237C00"/>
    <w:rsid w:val="00240AD7"/>
    <w:rsid w:val="00245830"/>
    <w:rsid w:val="00265585"/>
    <w:rsid w:val="002710FC"/>
    <w:rsid w:val="0028637E"/>
    <w:rsid w:val="00293215"/>
    <w:rsid w:val="002A1A15"/>
    <w:rsid w:val="002A6E7F"/>
    <w:rsid w:val="002A7F80"/>
    <w:rsid w:val="002B1032"/>
    <w:rsid w:val="002B1B13"/>
    <w:rsid w:val="002B3C14"/>
    <w:rsid w:val="002C1385"/>
    <w:rsid w:val="002C2AFE"/>
    <w:rsid w:val="002C449F"/>
    <w:rsid w:val="002E1F0F"/>
    <w:rsid w:val="002E750A"/>
    <w:rsid w:val="002F48CE"/>
    <w:rsid w:val="0030727E"/>
    <w:rsid w:val="00307F2C"/>
    <w:rsid w:val="00315F1D"/>
    <w:rsid w:val="00323D12"/>
    <w:rsid w:val="0032434B"/>
    <w:rsid w:val="003308A3"/>
    <w:rsid w:val="00333431"/>
    <w:rsid w:val="0033691C"/>
    <w:rsid w:val="00337F12"/>
    <w:rsid w:val="00346C41"/>
    <w:rsid w:val="003532B0"/>
    <w:rsid w:val="00357008"/>
    <w:rsid w:val="00375E15"/>
    <w:rsid w:val="0037732A"/>
    <w:rsid w:val="00393F56"/>
    <w:rsid w:val="003A18A0"/>
    <w:rsid w:val="003A36D8"/>
    <w:rsid w:val="003C0063"/>
    <w:rsid w:val="003D5865"/>
    <w:rsid w:val="003E779D"/>
    <w:rsid w:val="003F0014"/>
    <w:rsid w:val="003F266C"/>
    <w:rsid w:val="003F7F88"/>
    <w:rsid w:val="00403F6B"/>
    <w:rsid w:val="0040766F"/>
    <w:rsid w:val="00411C7D"/>
    <w:rsid w:val="00413DA7"/>
    <w:rsid w:val="00422960"/>
    <w:rsid w:val="004249A3"/>
    <w:rsid w:val="00432793"/>
    <w:rsid w:val="00433706"/>
    <w:rsid w:val="00440855"/>
    <w:rsid w:val="004436F4"/>
    <w:rsid w:val="00455237"/>
    <w:rsid w:val="0045780D"/>
    <w:rsid w:val="00466961"/>
    <w:rsid w:val="0047036B"/>
    <w:rsid w:val="00471B77"/>
    <w:rsid w:val="00481AEA"/>
    <w:rsid w:val="00482538"/>
    <w:rsid w:val="004903A2"/>
    <w:rsid w:val="004A10E2"/>
    <w:rsid w:val="004B6385"/>
    <w:rsid w:val="004B782D"/>
    <w:rsid w:val="004C2088"/>
    <w:rsid w:val="004D13CB"/>
    <w:rsid w:val="004E51BE"/>
    <w:rsid w:val="004E79CE"/>
    <w:rsid w:val="004F21FE"/>
    <w:rsid w:val="004F6943"/>
    <w:rsid w:val="00506C7D"/>
    <w:rsid w:val="00511F43"/>
    <w:rsid w:val="00512DC9"/>
    <w:rsid w:val="00526C07"/>
    <w:rsid w:val="00527B12"/>
    <w:rsid w:val="00534862"/>
    <w:rsid w:val="005471F3"/>
    <w:rsid w:val="00560352"/>
    <w:rsid w:val="0058123D"/>
    <w:rsid w:val="00582AEF"/>
    <w:rsid w:val="005832B1"/>
    <w:rsid w:val="00591FEA"/>
    <w:rsid w:val="00594D4D"/>
    <w:rsid w:val="00596389"/>
    <w:rsid w:val="00596ADF"/>
    <w:rsid w:val="005A49FE"/>
    <w:rsid w:val="005A67C5"/>
    <w:rsid w:val="005B0D88"/>
    <w:rsid w:val="005C1416"/>
    <w:rsid w:val="005C17C3"/>
    <w:rsid w:val="005C58AB"/>
    <w:rsid w:val="005C7B94"/>
    <w:rsid w:val="005D400C"/>
    <w:rsid w:val="005F4A10"/>
    <w:rsid w:val="0060175D"/>
    <w:rsid w:val="00601A31"/>
    <w:rsid w:val="00603A61"/>
    <w:rsid w:val="006043E1"/>
    <w:rsid w:val="006118E8"/>
    <w:rsid w:val="0062297A"/>
    <w:rsid w:val="0062629A"/>
    <w:rsid w:val="00627E2F"/>
    <w:rsid w:val="00630198"/>
    <w:rsid w:val="00652A04"/>
    <w:rsid w:val="006675C4"/>
    <w:rsid w:val="006A68DB"/>
    <w:rsid w:val="006A700F"/>
    <w:rsid w:val="006A7735"/>
    <w:rsid w:val="006C1CE6"/>
    <w:rsid w:val="006C4EBB"/>
    <w:rsid w:val="006C6DB4"/>
    <w:rsid w:val="006C7349"/>
    <w:rsid w:val="00700683"/>
    <w:rsid w:val="007042BD"/>
    <w:rsid w:val="00704673"/>
    <w:rsid w:val="00704764"/>
    <w:rsid w:val="00706997"/>
    <w:rsid w:val="00714E6F"/>
    <w:rsid w:val="0071612F"/>
    <w:rsid w:val="007163CE"/>
    <w:rsid w:val="007231BF"/>
    <w:rsid w:val="00724F17"/>
    <w:rsid w:val="00736320"/>
    <w:rsid w:val="0074046E"/>
    <w:rsid w:val="00743051"/>
    <w:rsid w:val="00747C30"/>
    <w:rsid w:val="00762B90"/>
    <w:rsid w:val="00774A34"/>
    <w:rsid w:val="0077716B"/>
    <w:rsid w:val="007837BB"/>
    <w:rsid w:val="007A1EB9"/>
    <w:rsid w:val="007A3409"/>
    <w:rsid w:val="007B0256"/>
    <w:rsid w:val="007B4607"/>
    <w:rsid w:val="007B4C4A"/>
    <w:rsid w:val="007B756B"/>
    <w:rsid w:val="007E7771"/>
    <w:rsid w:val="007F0400"/>
    <w:rsid w:val="007F12E0"/>
    <w:rsid w:val="007F644D"/>
    <w:rsid w:val="00800B99"/>
    <w:rsid w:val="00825533"/>
    <w:rsid w:val="00847C85"/>
    <w:rsid w:val="008653BB"/>
    <w:rsid w:val="00874799"/>
    <w:rsid w:val="0088380A"/>
    <w:rsid w:val="008A1B67"/>
    <w:rsid w:val="008B7C2B"/>
    <w:rsid w:val="008D1D0D"/>
    <w:rsid w:val="008D4F2F"/>
    <w:rsid w:val="008D5693"/>
    <w:rsid w:val="008E1F1A"/>
    <w:rsid w:val="008F4C40"/>
    <w:rsid w:val="008F7AC6"/>
    <w:rsid w:val="0091017C"/>
    <w:rsid w:val="00921CD0"/>
    <w:rsid w:val="0093551E"/>
    <w:rsid w:val="00936B13"/>
    <w:rsid w:val="00942430"/>
    <w:rsid w:val="00947084"/>
    <w:rsid w:val="00947D9B"/>
    <w:rsid w:val="00955E17"/>
    <w:rsid w:val="00963EA0"/>
    <w:rsid w:val="00966484"/>
    <w:rsid w:val="00966929"/>
    <w:rsid w:val="00983E39"/>
    <w:rsid w:val="00991585"/>
    <w:rsid w:val="00993F29"/>
    <w:rsid w:val="00995D25"/>
    <w:rsid w:val="00996F3C"/>
    <w:rsid w:val="009A0011"/>
    <w:rsid w:val="009B4B75"/>
    <w:rsid w:val="009C0E9F"/>
    <w:rsid w:val="009C1004"/>
    <w:rsid w:val="00A2143A"/>
    <w:rsid w:val="00A235D7"/>
    <w:rsid w:val="00A25598"/>
    <w:rsid w:val="00A338CF"/>
    <w:rsid w:val="00A57C00"/>
    <w:rsid w:val="00A62A7E"/>
    <w:rsid w:val="00A63370"/>
    <w:rsid w:val="00A63E44"/>
    <w:rsid w:val="00A66811"/>
    <w:rsid w:val="00A74532"/>
    <w:rsid w:val="00A76AD3"/>
    <w:rsid w:val="00AA3CA7"/>
    <w:rsid w:val="00AA4D98"/>
    <w:rsid w:val="00AA5784"/>
    <w:rsid w:val="00AB181C"/>
    <w:rsid w:val="00AB34CD"/>
    <w:rsid w:val="00AC6E84"/>
    <w:rsid w:val="00AD7EDA"/>
    <w:rsid w:val="00AE3964"/>
    <w:rsid w:val="00AF4113"/>
    <w:rsid w:val="00AF4914"/>
    <w:rsid w:val="00B11E0D"/>
    <w:rsid w:val="00B170CF"/>
    <w:rsid w:val="00B25917"/>
    <w:rsid w:val="00B315D1"/>
    <w:rsid w:val="00B42B62"/>
    <w:rsid w:val="00B82437"/>
    <w:rsid w:val="00B857E6"/>
    <w:rsid w:val="00B94BD0"/>
    <w:rsid w:val="00B958E2"/>
    <w:rsid w:val="00B97F10"/>
    <w:rsid w:val="00BB463B"/>
    <w:rsid w:val="00BD2AF8"/>
    <w:rsid w:val="00BD32BA"/>
    <w:rsid w:val="00BE64A8"/>
    <w:rsid w:val="00C00D0D"/>
    <w:rsid w:val="00C0260E"/>
    <w:rsid w:val="00C041F0"/>
    <w:rsid w:val="00C0494A"/>
    <w:rsid w:val="00C06AC9"/>
    <w:rsid w:val="00C151EA"/>
    <w:rsid w:val="00C213DA"/>
    <w:rsid w:val="00C26219"/>
    <w:rsid w:val="00C54583"/>
    <w:rsid w:val="00C5745F"/>
    <w:rsid w:val="00C579DC"/>
    <w:rsid w:val="00C80611"/>
    <w:rsid w:val="00C83222"/>
    <w:rsid w:val="00C92B5D"/>
    <w:rsid w:val="00CA0ECC"/>
    <w:rsid w:val="00CA1146"/>
    <w:rsid w:val="00CB5A30"/>
    <w:rsid w:val="00CC5201"/>
    <w:rsid w:val="00CC65DA"/>
    <w:rsid w:val="00CD3C00"/>
    <w:rsid w:val="00CD528B"/>
    <w:rsid w:val="00CE00B0"/>
    <w:rsid w:val="00CE1C9D"/>
    <w:rsid w:val="00CE44B2"/>
    <w:rsid w:val="00CE5655"/>
    <w:rsid w:val="00CF1743"/>
    <w:rsid w:val="00D00246"/>
    <w:rsid w:val="00D01937"/>
    <w:rsid w:val="00D14F91"/>
    <w:rsid w:val="00D24051"/>
    <w:rsid w:val="00D43497"/>
    <w:rsid w:val="00D50585"/>
    <w:rsid w:val="00D513C9"/>
    <w:rsid w:val="00D626B0"/>
    <w:rsid w:val="00D7197E"/>
    <w:rsid w:val="00D876A4"/>
    <w:rsid w:val="00D87A0C"/>
    <w:rsid w:val="00DB4CE5"/>
    <w:rsid w:val="00DB57D7"/>
    <w:rsid w:val="00DB6DE1"/>
    <w:rsid w:val="00DC3BD3"/>
    <w:rsid w:val="00DE4320"/>
    <w:rsid w:val="00E0109D"/>
    <w:rsid w:val="00E22472"/>
    <w:rsid w:val="00E23F8C"/>
    <w:rsid w:val="00E248FE"/>
    <w:rsid w:val="00E32F4B"/>
    <w:rsid w:val="00E35EA4"/>
    <w:rsid w:val="00E42C80"/>
    <w:rsid w:val="00E51705"/>
    <w:rsid w:val="00E528BC"/>
    <w:rsid w:val="00E535E9"/>
    <w:rsid w:val="00E56A7A"/>
    <w:rsid w:val="00E60005"/>
    <w:rsid w:val="00E739A7"/>
    <w:rsid w:val="00E8294D"/>
    <w:rsid w:val="00E94167"/>
    <w:rsid w:val="00E96D17"/>
    <w:rsid w:val="00EA397F"/>
    <w:rsid w:val="00EA4661"/>
    <w:rsid w:val="00EA5371"/>
    <w:rsid w:val="00EB3BC7"/>
    <w:rsid w:val="00EB4ECF"/>
    <w:rsid w:val="00EC2BA9"/>
    <w:rsid w:val="00ED50F5"/>
    <w:rsid w:val="00EE4062"/>
    <w:rsid w:val="00EE460E"/>
    <w:rsid w:val="00EE5F90"/>
    <w:rsid w:val="00EE74D8"/>
    <w:rsid w:val="00EF3C5C"/>
    <w:rsid w:val="00F01B33"/>
    <w:rsid w:val="00F031B9"/>
    <w:rsid w:val="00F03D6A"/>
    <w:rsid w:val="00F17F75"/>
    <w:rsid w:val="00F230C5"/>
    <w:rsid w:val="00F24CAF"/>
    <w:rsid w:val="00F25683"/>
    <w:rsid w:val="00F422CF"/>
    <w:rsid w:val="00F56C98"/>
    <w:rsid w:val="00F61701"/>
    <w:rsid w:val="00F67570"/>
    <w:rsid w:val="00F76A9D"/>
    <w:rsid w:val="00F90596"/>
    <w:rsid w:val="00FA42C7"/>
    <w:rsid w:val="00FB1F17"/>
    <w:rsid w:val="00FB57E0"/>
    <w:rsid w:val="00FB6D46"/>
    <w:rsid w:val="00FE0243"/>
    <w:rsid w:val="00FF08C0"/>
    <w:rsid w:val="00FF2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81D6359-5945-4B2C-BFD2-4F086CBF5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243"/>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154BD"/>
    <w:rPr>
      <w:rFonts w:ascii="Tahoma" w:hAnsi="Tahoma" w:cs="Tahoma"/>
      <w:sz w:val="16"/>
      <w:szCs w:val="16"/>
    </w:rPr>
  </w:style>
  <w:style w:type="paragraph" w:styleId="Header">
    <w:name w:val="header"/>
    <w:basedOn w:val="Normal"/>
    <w:rsid w:val="00506C7D"/>
    <w:pPr>
      <w:tabs>
        <w:tab w:val="center" w:pos="4320"/>
        <w:tab w:val="right" w:pos="8640"/>
      </w:tabs>
    </w:pPr>
  </w:style>
  <w:style w:type="paragraph" w:styleId="Footer">
    <w:name w:val="footer"/>
    <w:basedOn w:val="Normal"/>
    <w:rsid w:val="00506C7D"/>
    <w:pPr>
      <w:tabs>
        <w:tab w:val="center" w:pos="4320"/>
        <w:tab w:val="right" w:pos="8640"/>
      </w:tabs>
    </w:pPr>
  </w:style>
  <w:style w:type="paragraph" w:styleId="Salutation">
    <w:name w:val="Salutation"/>
    <w:basedOn w:val="Normal"/>
    <w:next w:val="Normal"/>
    <w:rsid w:val="00ED50F5"/>
    <w:pPr>
      <w:autoSpaceDE/>
      <w:autoSpaceDN/>
      <w:adjustRightInd/>
      <w:spacing w:before="220" w:after="220" w:line="220" w:lineRule="atLeast"/>
    </w:pPr>
    <w:rPr>
      <w:rFonts w:ascii="Arial" w:hAnsi="Arial"/>
      <w:spacing w:val="-5"/>
    </w:rPr>
  </w:style>
  <w:style w:type="paragraph" w:styleId="BodyText">
    <w:name w:val="Body Text"/>
    <w:basedOn w:val="Normal"/>
    <w:link w:val="BodyTextChar"/>
    <w:rsid w:val="00ED50F5"/>
    <w:pPr>
      <w:autoSpaceDE/>
      <w:autoSpaceDN/>
      <w:adjustRightInd/>
      <w:spacing w:after="220" w:line="220" w:lineRule="atLeast"/>
      <w:jc w:val="both"/>
    </w:pPr>
    <w:rPr>
      <w:rFonts w:ascii="Arial" w:hAnsi="Arial"/>
      <w:spacing w:val="-5"/>
      <w:lang w:val="x-none" w:eastAsia="x-none"/>
    </w:rPr>
  </w:style>
  <w:style w:type="paragraph" w:customStyle="1" w:styleId="CcList">
    <w:name w:val="Cc List"/>
    <w:basedOn w:val="Normal"/>
    <w:rsid w:val="00ED50F5"/>
    <w:pPr>
      <w:keepLines/>
      <w:autoSpaceDE/>
      <w:autoSpaceDN/>
      <w:adjustRightInd/>
      <w:spacing w:line="220" w:lineRule="atLeast"/>
      <w:ind w:left="360" w:hanging="360"/>
      <w:jc w:val="both"/>
    </w:pPr>
    <w:rPr>
      <w:rFonts w:ascii="Arial" w:hAnsi="Arial"/>
      <w:spacing w:val="-5"/>
    </w:rPr>
  </w:style>
  <w:style w:type="paragraph" w:styleId="Signature">
    <w:name w:val="Signature"/>
    <w:basedOn w:val="Normal"/>
    <w:next w:val="SignatureJobTitle"/>
    <w:link w:val="SignatureChar"/>
    <w:rsid w:val="00ED50F5"/>
    <w:pPr>
      <w:keepNext/>
      <w:autoSpaceDE/>
      <w:autoSpaceDN/>
      <w:adjustRightInd/>
      <w:spacing w:before="880" w:line="220" w:lineRule="atLeast"/>
    </w:pPr>
    <w:rPr>
      <w:rFonts w:ascii="Arial" w:hAnsi="Arial"/>
      <w:spacing w:val="-5"/>
      <w:lang w:val="x-none" w:eastAsia="x-none"/>
    </w:rPr>
  </w:style>
  <w:style w:type="paragraph" w:customStyle="1" w:styleId="Enclosure">
    <w:name w:val="Enclosure"/>
    <w:basedOn w:val="Normal"/>
    <w:next w:val="CcList"/>
    <w:rsid w:val="00ED50F5"/>
    <w:pPr>
      <w:keepNext/>
      <w:keepLines/>
      <w:autoSpaceDE/>
      <w:autoSpaceDN/>
      <w:adjustRightInd/>
      <w:spacing w:after="220" w:line="220" w:lineRule="atLeast"/>
      <w:jc w:val="both"/>
    </w:pPr>
    <w:rPr>
      <w:rFonts w:ascii="Arial" w:hAnsi="Arial"/>
      <w:spacing w:val="-5"/>
    </w:rPr>
  </w:style>
  <w:style w:type="paragraph" w:customStyle="1" w:styleId="InsideAddress">
    <w:name w:val="Inside Address"/>
    <w:basedOn w:val="Normal"/>
    <w:rsid w:val="00ED50F5"/>
    <w:pPr>
      <w:autoSpaceDE/>
      <w:autoSpaceDN/>
      <w:adjustRightInd/>
      <w:spacing w:line="220" w:lineRule="atLeast"/>
      <w:jc w:val="both"/>
    </w:pPr>
    <w:rPr>
      <w:rFonts w:ascii="Arial" w:hAnsi="Arial"/>
      <w:spacing w:val="-5"/>
    </w:rPr>
  </w:style>
  <w:style w:type="paragraph" w:customStyle="1" w:styleId="InsideAddressName">
    <w:name w:val="Inside Address Name"/>
    <w:basedOn w:val="InsideAddress"/>
    <w:next w:val="InsideAddress"/>
    <w:rsid w:val="00ED50F5"/>
    <w:pPr>
      <w:spacing w:before="220"/>
    </w:pPr>
  </w:style>
  <w:style w:type="paragraph" w:customStyle="1" w:styleId="ReferenceInitials">
    <w:name w:val="Reference Initials"/>
    <w:basedOn w:val="Normal"/>
    <w:next w:val="Enclosure"/>
    <w:rsid w:val="00ED50F5"/>
    <w:pPr>
      <w:keepNext/>
      <w:keepLines/>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rsid w:val="00ED50F5"/>
    <w:pPr>
      <w:spacing w:before="0"/>
    </w:pPr>
  </w:style>
  <w:style w:type="paragraph" w:customStyle="1" w:styleId="SignatureJobTitle">
    <w:name w:val="Signature Job Title"/>
    <w:basedOn w:val="Signature"/>
    <w:next w:val="SignatureCompany"/>
    <w:rsid w:val="00ED50F5"/>
    <w:pPr>
      <w:spacing w:before="0"/>
    </w:pPr>
  </w:style>
  <w:style w:type="character" w:styleId="Hyperlink">
    <w:name w:val="Hyperlink"/>
    <w:rsid w:val="007B756B"/>
    <w:rPr>
      <w:color w:val="0000FF"/>
      <w:u w:val="single"/>
    </w:rPr>
  </w:style>
  <w:style w:type="character" w:customStyle="1" w:styleId="BodyTextChar">
    <w:name w:val="Body Text Char"/>
    <w:link w:val="BodyText"/>
    <w:rsid w:val="00995D25"/>
    <w:rPr>
      <w:rFonts w:ascii="Arial" w:hAnsi="Arial"/>
      <w:spacing w:val="-5"/>
    </w:rPr>
  </w:style>
  <w:style w:type="character" w:customStyle="1" w:styleId="SignatureChar">
    <w:name w:val="Signature Char"/>
    <w:link w:val="Signature"/>
    <w:rsid w:val="00995D25"/>
    <w:rPr>
      <w:rFonts w:ascii="Arial" w:hAnsi="Arial"/>
      <w:spacing w:val="-5"/>
    </w:rPr>
  </w:style>
  <w:style w:type="character" w:styleId="Strong">
    <w:name w:val="Strong"/>
    <w:uiPriority w:val="22"/>
    <w:qFormat/>
    <w:rsid w:val="00F76A9D"/>
    <w:rPr>
      <w:b/>
      <w:bCs/>
    </w:rPr>
  </w:style>
  <w:style w:type="paragraph" w:customStyle="1" w:styleId="Default">
    <w:name w:val="Default"/>
    <w:rsid w:val="0008229F"/>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08229F"/>
    <w:pPr>
      <w:autoSpaceDE/>
      <w:autoSpaceDN/>
      <w:adjustRightInd/>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7957AE-48D3-48FB-90CB-76B80B0B2AA3}">
  <ds:schemaRefs>
    <ds:schemaRef ds:uri="http://schemas.openxmlformats.org/officeDocument/2006/bibliography"/>
  </ds:schemaRefs>
</ds:datastoreItem>
</file>

<file path=customXml/itemProps2.xml><?xml version="1.0" encoding="utf-8"?>
<ds:datastoreItem xmlns:ds="http://schemas.openxmlformats.org/officeDocument/2006/customXml" ds:itemID="{43EF690B-F4F7-4881-80BF-BE98B16CC3F7}"/>
</file>

<file path=customXml/itemProps3.xml><?xml version="1.0" encoding="utf-8"?>
<ds:datastoreItem xmlns:ds="http://schemas.openxmlformats.org/officeDocument/2006/customXml" ds:itemID="{A25C65CD-D9C6-4B13-B12A-9D6FCAEBF41D}"/>
</file>

<file path=customXml/itemProps4.xml><?xml version="1.0" encoding="utf-8"?>
<ds:datastoreItem xmlns:ds="http://schemas.openxmlformats.org/officeDocument/2006/customXml" ds:itemID="{E035BCCF-A696-43B4-8C59-6AE9469D316F}"/>
</file>

<file path=docProps/app.xml><?xml version="1.0" encoding="utf-8"?>
<Properties xmlns="http://schemas.openxmlformats.org/officeDocument/2006/extended-properties" xmlns:vt="http://schemas.openxmlformats.org/officeDocument/2006/docPropsVTypes">
  <Template>Normal.dotm</Template>
  <TotalTime>5</TotalTime>
  <Pages>3</Pages>
  <Words>1002</Words>
  <Characters>5713</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May 1, 2007</vt:lpstr>
    </vt:vector>
  </TitlesOfParts>
  <Company>CW Matthews</Company>
  <LinksUpToDate>false</LinksUpToDate>
  <CharactersWithSpaces>6702</CharactersWithSpaces>
  <SharedDoc>false</SharedDoc>
  <HLinks>
    <vt:vector size="6" baseType="variant">
      <vt:variant>
        <vt:i4>4849708</vt:i4>
      </vt:variant>
      <vt:variant>
        <vt:i4>0</vt:i4>
      </vt:variant>
      <vt:variant>
        <vt:i4>0</vt:i4>
      </vt:variant>
      <vt:variant>
        <vt:i4>5</vt:i4>
      </vt:variant>
      <vt:variant>
        <vt:lpwstr>http://www.dot.ga.gov/PartnerSmart/utilities/Documents/2009_UAM.pdf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1, 2007</dc:title>
  <dc:subject/>
  <dc:creator>Paula Trevino</dc:creator>
  <cp:keywords/>
  <cp:lastModifiedBy>Mary Johnson</cp:lastModifiedBy>
  <cp:revision>2</cp:revision>
  <cp:lastPrinted>2015-09-04T09:47:00Z</cp:lastPrinted>
  <dcterms:created xsi:type="dcterms:W3CDTF">2020-08-28T19:36:00Z</dcterms:created>
  <dcterms:modified xsi:type="dcterms:W3CDTF">2020-08-28T19:36:00Z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0x0101004C114143A39E9748A3457F913EA87922</vt:lpwstr>
  </property>
</Properties>
</file>